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C517" w14:textId="77777777" w:rsidR="006502E3" w:rsidRPr="001A0668" w:rsidRDefault="001A0668" w:rsidP="00FD725D">
      <w:pPr>
        <w:pStyle w:val="a4"/>
        <w:spacing w:before="82" w:line="276" w:lineRule="auto"/>
        <w:ind w:left="4395"/>
        <w:jc w:val="both"/>
        <w:rPr>
          <w:sz w:val="22"/>
          <w:szCs w:val="22"/>
        </w:rPr>
      </w:pPr>
      <w:r w:rsidRPr="001A0668">
        <w:rPr>
          <w:sz w:val="22"/>
          <w:szCs w:val="22"/>
        </w:rPr>
        <w:t>Автономная некоммерческая организация «Национальный центр физики и математики» (АНО «НЦФМ»)</w:t>
      </w:r>
    </w:p>
    <w:p w14:paraId="7C69ECC7" w14:textId="77777777" w:rsidR="006502E3" w:rsidRPr="006502E3" w:rsidRDefault="001A0668" w:rsidP="00FD725D">
      <w:pPr>
        <w:spacing w:line="276" w:lineRule="auto"/>
        <w:ind w:left="4395"/>
        <w:jc w:val="both"/>
      </w:pPr>
      <w:r>
        <w:rPr>
          <w:color w:val="000000"/>
          <w:shd w:val="clear" w:color="auto" w:fill="FFFFFF"/>
        </w:rPr>
        <w:t>117218, г. Москва, ул. </w:t>
      </w:r>
      <w:r w:rsidRPr="001A0668">
        <w:rPr>
          <w:color w:val="000000"/>
          <w:shd w:val="clear" w:color="auto" w:fill="FFFFFF"/>
        </w:rPr>
        <w:t>Кржижановского, д.</w:t>
      </w:r>
      <w:r>
        <w:rPr>
          <w:color w:val="000000"/>
          <w:shd w:val="clear" w:color="auto" w:fill="FFFFFF"/>
        </w:rPr>
        <w:t> </w:t>
      </w:r>
      <w:r w:rsidRPr="001A0668">
        <w:rPr>
          <w:color w:val="000000"/>
          <w:shd w:val="clear" w:color="auto" w:fill="FFFFFF"/>
        </w:rPr>
        <w:t>14, к</w:t>
      </w:r>
      <w:r>
        <w:rPr>
          <w:color w:val="000000"/>
          <w:shd w:val="clear" w:color="auto" w:fill="FFFFFF"/>
        </w:rPr>
        <w:t>орп</w:t>
      </w:r>
      <w:r w:rsidRPr="001A0668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 </w:t>
      </w:r>
      <w:r w:rsidRPr="001A0668">
        <w:rPr>
          <w:color w:val="000000"/>
          <w:shd w:val="clear" w:color="auto" w:fill="FFFFFF"/>
        </w:rPr>
        <w:t>3, помещ. XII</w:t>
      </w:r>
    </w:p>
    <w:p w14:paraId="06AD7E04" w14:textId="77777777" w:rsidR="006502E3" w:rsidRDefault="006502E3" w:rsidP="00FD725D">
      <w:pPr>
        <w:spacing w:line="276" w:lineRule="auto"/>
        <w:ind w:left="4395"/>
        <w:jc w:val="both"/>
      </w:pPr>
    </w:p>
    <w:p w14:paraId="48C80C56" w14:textId="77777777" w:rsidR="006502E3" w:rsidRDefault="006502E3" w:rsidP="00FD725D">
      <w:pPr>
        <w:spacing w:line="276" w:lineRule="auto"/>
        <w:ind w:left="4395"/>
        <w:jc w:val="both"/>
      </w:pPr>
      <w:r w:rsidRPr="006502E3">
        <w:t xml:space="preserve">Электронная почта: </w:t>
      </w:r>
      <w:r w:rsidR="001A0668">
        <w:tab/>
      </w:r>
      <w:r w:rsidR="001A0668" w:rsidRPr="001A0668">
        <w:t>ncphm@rosatom.ru</w:t>
      </w:r>
      <w:r w:rsidR="003F4673">
        <w:t xml:space="preserve"> </w:t>
      </w:r>
    </w:p>
    <w:p w14:paraId="3D8E1184" w14:textId="77777777" w:rsidR="001A0668" w:rsidRPr="003F4673" w:rsidRDefault="001A0668" w:rsidP="00FD725D">
      <w:pPr>
        <w:spacing w:line="276" w:lineRule="auto"/>
        <w:ind w:left="4395"/>
        <w:jc w:val="both"/>
      </w:pPr>
      <w:r>
        <w:tab/>
      </w:r>
      <w:r>
        <w:tab/>
      </w:r>
      <w:r>
        <w:tab/>
        <w:t>physmath_journal@mail.ru</w:t>
      </w:r>
    </w:p>
    <w:p w14:paraId="0E42B95E" w14:textId="77777777" w:rsidR="006502E3" w:rsidRDefault="006502E3" w:rsidP="00FD725D">
      <w:pPr>
        <w:pStyle w:val="a4"/>
        <w:spacing w:before="82" w:line="276" w:lineRule="auto"/>
        <w:ind w:left="5670"/>
      </w:pPr>
    </w:p>
    <w:p w14:paraId="30CDF868" w14:textId="1CE0B04D" w:rsidR="00156C99" w:rsidRDefault="006502E3" w:rsidP="00FD725D">
      <w:pPr>
        <w:pStyle w:val="a4"/>
        <w:spacing w:before="82" w:line="276" w:lineRule="auto"/>
        <w:ind w:left="0"/>
        <w:rPr>
          <w:sz w:val="22"/>
          <w:szCs w:val="22"/>
        </w:rPr>
      </w:pPr>
      <w:r w:rsidRPr="006502E3">
        <w:rPr>
          <w:sz w:val="22"/>
          <w:szCs w:val="22"/>
        </w:rPr>
        <w:t>ОФЕРТА</w:t>
      </w:r>
      <w:r w:rsidR="00294ADB">
        <w:rPr>
          <w:sz w:val="22"/>
          <w:szCs w:val="22"/>
        </w:rPr>
        <w:br/>
      </w:r>
      <w:r w:rsidR="00294ADB" w:rsidRPr="003F4673">
        <w:rPr>
          <w:sz w:val="22"/>
          <w:szCs w:val="22"/>
        </w:rPr>
        <w:t>№ ___________ от «___</w:t>
      </w:r>
      <w:r w:rsidR="00F60383">
        <w:rPr>
          <w:sz w:val="22"/>
          <w:szCs w:val="22"/>
        </w:rPr>
        <w:t>_</w:t>
      </w:r>
      <w:r w:rsidR="00294ADB" w:rsidRPr="003F4673">
        <w:rPr>
          <w:sz w:val="22"/>
          <w:szCs w:val="22"/>
        </w:rPr>
        <w:t xml:space="preserve">» </w:t>
      </w:r>
      <w:r w:rsidR="00F60383">
        <w:rPr>
          <w:sz w:val="22"/>
          <w:szCs w:val="22"/>
        </w:rPr>
        <w:t>___</w:t>
      </w:r>
      <w:r w:rsidR="00294ADB" w:rsidRPr="003F4673">
        <w:rPr>
          <w:sz w:val="22"/>
          <w:szCs w:val="22"/>
        </w:rPr>
        <w:t>_________ 202</w:t>
      </w:r>
      <w:r w:rsidR="00F60383">
        <w:rPr>
          <w:sz w:val="22"/>
          <w:szCs w:val="22"/>
        </w:rPr>
        <w:t>_</w:t>
      </w:r>
      <w:r w:rsidR="00294ADB" w:rsidRPr="003F4673">
        <w:rPr>
          <w:sz w:val="22"/>
          <w:szCs w:val="22"/>
        </w:rPr>
        <w:t>_ года</w:t>
      </w:r>
    </w:p>
    <w:p w14:paraId="018AEA77" w14:textId="77777777" w:rsidR="00F60383" w:rsidRPr="006502E3" w:rsidRDefault="00F60383" w:rsidP="00FD725D">
      <w:pPr>
        <w:pStyle w:val="a4"/>
        <w:spacing w:before="82" w:line="276" w:lineRule="auto"/>
        <w:ind w:left="0"/>
        <w:rPr>
          <w:sz w:val="22"/>
          <w:szCs w:val="22"/>
        </w:rPr>
      </w:pPr>
    </w:p>
    <w:p w14:paraId="68BF7C87" w14:textId="77777777" w:rsidR="00156C99" w:rsidRDefault="00156C99" w:rsidP="00FD725D">
      <w:pPr>
        <w:pStyle w:val="a3"/>
        <w:spacing w:line="276" w:lineRule="auto"/>
        <w:ind w:left="0" w:firstLine="709"/>
        <w:rPr>
          <w:sz w:val="12"/>
        </w:rPr>
      </w:pPr>
    </w:p>
    <w:p w14:paraId="61C880C7" w14:textId="0A262AFE" w:rsidR="00E66EF0" w:rsidRPr="00394F58" w:rsidRDefault="00B2465D" w:rsidP="00FD725D">
      <w:pPr>
        <w:tabs>
          <w:tab w:val="left" w:pos="3402"/>
        </w:tabs>
        <w:spacing w:line="276" w:lineRule="auto"/>
        <w:ind w:firstLine="709"/>
        <w:jc w:val="both"/>
        <w:rPr>
          <w:highlight w:val="yellow"/>
          <w:u w:val="single"/>
        </w:rPr>
      </w:pPr>
      <w:r>
        <w:t>Мы</w:t>
      </w:r>
      <w:r w:rsidR="00CC4AE0" w:rsidRPr="00394F58">
        <w:rPr>
          <w:highlight w:val="yellow"/>
        </w:rPr>
        <w:t>,</w:t>
      </w:r>
      <w:r w:rsidR="00E66EF0" w:rsidRPr="00394F58">
        <w:rPr>
          <w:highlight w:val="yellow"/>
        </w:rPr>
        <w:t xml:space="preserve"> </w:t>
      </w:r>
      <w:r w:rsidR="003923FA" w:rsidRPr="00394F58">
        <w:rPr>
          <w:highlight w:val="yellow"/>
          <w:u w:val="single"/>
        </w:rPr>
        <w:t xml:space="preserve">                                                         </w:t>
      </w:r>
      <w:r w:rsidR="00E66EF0" w:rsidRPr="00394F58">
        <w:rPr>
          <w:highlight w:val="yellow"/>
          <w:u w:val="single"/>
        </w:rPr>
        <w:t xml:space="preserve">                                                                                           </w:t>
      </w:r>
    </w:p>
    <w:p w14:paraId="0E39D158" w14:textId="77777777" w:rsidR="00E66EF0" w:rsidRPr="00394F58" w:rsidRDefault="00E66EF0" w:rsidP="00E66EF0">
      <w:pPr>
        <w:tabs>
          <w:tab w:val="left" w:pos="3402"/>
        </w:tabs>
        <w:spacing w:line="276" w:lineRule="auto"/>
        <w:jc w:val="both"/>
        <w:rPr>
          <w:highlight w:val="yellow"/>
          <w:u w:val="single"/>
        </w:rPr>
      </w:pPr>
      <w:r w:rsidRPr="00394F58">
        <w:rPr>
          <w:highlight w:val="yellow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5194394" w14:textId="7B5C11BF" w:rsidR="00156C99" w:rsidRPr="006502E3" w:rsidRDefault="00E66EF0" w:rsidP="00E66EF0">
      <w:pPr>
        <w:tabs>
          <w:tab w:val="left" w:pos="3402"/>
        </w:tabs>
        <w:spacing w:line="276" w:lineRule="auto"/>
        <w:jc w:val="both"/>
      </w:pPr>
      <w:r w:rsidRPr="00394F58">
        <w:rPr>
          <w:highlight w:val="yellow"/>
          <w:u w:val="single"/>
        </w:rPr>
        <w:t xml:space="preserve">                                                                                                                  </w:t>
      </w:r>
      <w:r w:rsidR="00EF1455" w:rsidRPr="00394F58">
        <w:rPr>
          <w:highlight w:val="yellow"/>
          <w:u w:val="single"/>
        </w:rPr>
        <w:t>(</w:t>
      </w:r>
      <w:r w:rsidR="006502E3" w:rsidRPr="00394F58">
        <w:rPr>
          <w:i/>
          <w:iCs/>
          <w:highlight w:val="yellow"/>
          <w:u w:val="single"/>
        </w:rPr>
        <w:t xml:space="preserve">ФИО </w:t>
      </w:r>
      <w:r w:rsidR="00B2465D" w:rsidRPr="00394F58">
        <w:rPr>
          <w:i/>
          <w:iCs/>
          <w:highlight w:val="yellow"/>
          <w:u w:val="single"/>
        </w:rPr>
        <w:t xml:space="preserve">всех </w:t>
      </w:r>
      <w:r w:rsidR="006502E3" w:rsidRPr="00394F58">
        <w:rPr>
          <w:i/>
          <w:iCs/>
          <w:highlight w:val="yellow"/>
          <w:u w:val="single"/>
        </w:rPr>
        <w:t>автор</w:t>
      </w:r>
      <w:r w:rsidR="00B2465D" w:rsidRPr="00394F58">
        <w:rPr>
          <w:i/>
          <w:iCs/>
          <w:highlight w:val="yellow"/>
          <w:u w:val="single"/>
        </w:rPr>
        <w:t>ов</w:t>
      </w:r>
      <w:r w:rsidR="00EF1455" w:rsidRPr="00394F58">
        <w:rPr>
          <w:i/>
          <w:iCs/>
          <w:highlight w:val="yellow"/>
          <w:u w:val="single"/>
        </w:rPr>
        <w:t xml:space="preserve"> полностью)</w:t>
      </w:r>
      <w:r w:rsidR="00CC4AE0" w:rsidRPr="00394F58">
        <w:rPr>
          <w:highlight w:val="yellow"/>
        </w:rPr>
        <w:t>,</w:t>
      </w:r>
      <w:r w:rsidR="00CC4AE0" w:rsidRPr="006502E3">
        <w:t xml:space="preserve"> далее по тексту именуемы</w:t>
      </w:r>
      <w:r>
        <w:t>е</w:t>
      </w:r>
      <w:r w:rsidR="00CC4AE0" w:rsidRPr="006502E3">
        <w:t xml:space="preserve"> Лицензиар</w:t>
      </w:r>
      <w:r w:rsidR="00B2465D">
        <w:t>ами</w:t>
      </w:r>
      <w:r w:rsidR="00CC4AE0" w:rsidRPr="006502E3">
        <w:t>, предлага</w:t>
      </w:r>
      <w:r w:rsidR="00B2465D">
        <w:t>ем</w:t>
      </w:r>
      <w:r w:rsidR="00CC4AE0" w:rsidRPr="006502E3">
        <w:t xml:space="preserve"> </w:t>
      </w:r>
      <w:r w:rsidR="001A0668">
        <w:t>АНО «НЦФМ</w:t>
      </w:r>
      <w:r w:rsidR="006502E3" w:rsidRPr="006502E3">
        <w:t>»</w:t>
      </w:r>
      <w:r w:rsidR="00CC4AE0" w:rsidRPr="006502E3">
        <w:t xml:space="preserve"> (далее</w:t>
      </w:r>
      <w:r w:rsidR="00F60383">
        <w:t> </w:t>
      </w:r>
      <w:r w:rsidR="00310BA9">
        <w:t xml:space="preserve">– </w:t>
      </w:r>
      <w:r w:rsidR="00A939BE">
        <w:t>Лицензиат</w:t>
      </w:r>
      <w:r w:rsidR="00CC4AE0" w:rsidRPr="006502E3">
        <w:t>) заключить с</w:t>
      </w:r>
      <w:r w:rsidR="00F60383">
        <w:t xml:space="preserve"> </w:t>
      </w:r>
      <w:r w:rsidR="00B2465D">
        <w:t>нами</w:t>
      </w:r>
      <w:r w:rsidR="00CC4AE0" w:rsidRPr="006502E3">
        <w:t xml:space="preserve"> лицензионный договор на следующих условиях:</w:t>
      </w:r>
    </w:p>
    <w:p w14:paraId="054233E6" w14:textId="77777777" w:rsidR="00156C99" w:rsidRPr="006502E3" w:rsidRDefault="00156C99" w:rsidP="00FD725D">
      <w:pPr>
        <w:tabs>
          <w:tab w:val="left" w:pos="3402"/>
        </w:tabs>
        <w:spacing w:line="276" w:lineRule="auto"/>
        <w:ind w:firstLine="709"/>
        <w:jc w:val="both"/>
      </w:pPr>
    </w:p>
    <w:p w14:paraId="57CDBBB2" w14:textId="4D1E3E7E" w:rsidR="006502E3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bookmarkStart w:id="0" w:name="_bookmark0"/>
      <w:bookmarkEnd w:id="0"/>
      <w:r w:rsidRPr="006502E3">
        <w:t>Лицензиар</w:t>
      </w:r>
      <w:r w:rsidR="00893DC0">
        <w:t>ы</w:t>
      </w:r>
      <w:r w:rsidRPr="006502E3">
        <w:t xml:space="preserve"> предоставля</w:t>
      </w:r>
      <w:r w:rsidR="00893DC0">
        <w:t>ю</w:t>
      </w:r>
      <w:r w:rsidRPr="006502E3">
        <w:t xml:space="preserve">т </w:t>
      </w:r>
      <w:r w:rsidR="00A939BE">
        <w:t>Лицензиату</w:t>
      </w:r>
      <w:r w:rsidRPr="006502E3">
        <w:t xml:space="preserve"> право использования </w:t>
      </w:r>
      <w:r w:rsidR="00462FB4">
        <w:t xml:space="preserve">следующего </w:t>
      </w:r>
      <w:r w:rsidRPr="006502E3">
        <w:t>произведения:</w:t>
      </w:r>
    </w:p>
    <w:p w14:paraId="0AA67DE6" w14:textId="77777777" w:rsidR="001A0668" w:rsidRPr="006502E3" w:rsidRDefault="001A0668" w:rsidP="00FD725D">
      <w:pPr>
        <w:pStyle w:val="a6"/>
        <w:spacing w:line="276" w:lineRule="auto"/>
        <w:ind w:left="709" w:firstLine="0"/>
      </w:pPr>
    </w:p>
    <w:tbl>
      <w:tblPr>
        <w:tblStyle w:val="a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3779"/>
        <w:gridCol w:w="2033"/>
      </w:tblGrid>
      <w:tr w:rsidR="00F60383" w:rsidRPr="006502E3" w14:paraId="26A94304" w14:textId="77777777" w:rsidTr="006E1AD2">
        <w:tc>
          <w:tcPr>
            <w:tcW w:w="1843" w:type="dxa"/>
          </w:tcPr>
          <w:p w14:paraId="06545FEB" w14:textId="6A3C30E4" w:rsidR="00F60383" w:rsidRPr="006502E3" w:rsidRDefault="00F60383" w:rsidP="00FD72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(псевдонимы) автор</w:t>
            </w:r>
            <w:r w:rsidR="00893DC0">
              <w:rPr>
                <w:b/>
                <w:bCs/>
              </w:rPr>
              <w:t>ов</w:t>
            </w:r>
          </w:p>
        </w:tc>
        <w:tc>
          <w:tcPr>
            <w:tcW w:w="1701" w:type="dxa"/>
          </w:tcPr>
          <w:p w14:paraId="6DF065D4" w14:textId="1CB73F25" w:rsidR="00F60383" w:rsidRPr="006502E3" w:rsidRDefault="00F60383" w:rsidP="00FD725D">
            <w:pPr>
              <w:spacing w:line="276" w:lineRule="auto"/>
              <w:jc w:val="center"/>
              <w:rPr>
                <w:b/>
                <w:bCs/>
              </w:rPr>
            </w:pPr>
            <w:r w:rsidRPr="006502E3">
              <w:rPr>
                <w:b/>
                <w:bCs/>
              </w:rPr>
              <w:t>Тип произведения</w:t>
            </w:r>
            <w:r w:rsidR="00394F58">
              <w:rPr>
                <w:b/>
                <w:bCs/>
              </w:rPr>
              <w:t xml:space="preserve"> (обзор, статья, краткое сообщение)</w:t>
            </w:r>
          </w:p>
        </w:tc>
        <w:tc>
          <w:tcPr>
            <w:tcW w:w="3779" w:type="dxa"/>
          </w:tcPr>
          <w:p w14:paraId="3A7F5D58" w14:textId="77777777" w:rsidR="00F60383" w:rsidRPr="006502E3" w:rsidRDefault="00F60383" w:rsidP="00FD725D">
            <w:pPr>
              <w:spacing w:line="276" w:lineRule="auto"/>
              <w:jc w:val="center"/>
              <w:rPr>
                <w:b/>
                <w:bCs/>
              </w:rPr>
            </w:pPr>
            <w:r w:rsidRPr="006502E3">
              <w:rPr>
                <w:b/>
                <w:bCs/>
              </w:rPr>
              <w:t>Наименование произведения</w:t>
            </w:r>
          </w:p>
        </w:tc>
        <w:tc>
          <w:tcPr>
            <w:tcW w:w="2033" w:type="dxa"/>
          </w:tcPr>
          <w:p w14:paraId="432CBF07" w14:textId="77777777" w:rsidR="00F60383" w:rsidRPr="006502E3" w:rsidRDefault="00F60383" w:rsidP="00FD725D">
            <w:pPr>
              <w:spacing w:line="276" w:lineRule="auto"/>
              <w:jc w:val="center"/>
              <w:rPr>
                <w:b/>
                <w:bCs/>
              </w:rPr>
            </w:pPr>
            <w:r w:rsidRPr="006502E3">
              <w:rPr>
                <w:b/>
                <w:bCs/>
              </w:rPr>
              <w:t>Объем произведения (в авторских листах)</w:t>
            </w:r>
          </w:p>
        </w:tc>
      </w:tr>
      <w:tr w:rsidR="00F60383" w:rsidRPr="006502E3" w14:paraId="580105B0" w14:textId="77777777" w:rsidTr="00394F58">
        <w:tc>
          <w:tcPr>
            <w:tcW w:w="1843" w:type="dxa"/>
            <w:shd w:val="clear" w:color="auto" w:fill="FFFF00"/>
          </w:tcPr>
          <w:p w14:paraId="38A95C1D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  <w:tc>
          <w:tcPr>
            <w:tcW w:w="1701" w:type="dxa"/>
            <w:shd w:val="clear" w:color="auto" w:fill="FFFF00"/>
          </w:tcPr>
          <w:p w14:paraId="543F9947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  <w:tc>
          <w:tcPr>
            <w:tcW w:w="3779" w:type="dxa"/>
            <w:shd w:val="clear" w:color="auto" w:fill="FFFF00"/>
          </w:tcPr>
          <w:p w14:paraId="26E82358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  <w:tc>
          <w:tcPr>
            <w:tcW w:w="2033" w:type="dxa"/>
            <w:shd w:val="clear" w:color="auto" w:fill="FFFF00"/>
          </w:tcPr>
          <w:p w14:paraId="32A0A5AF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</w:tr>
    </w:tbl>
    <w:p w14:paraId="3A4405FB" w14:textId="77777777" w:rsidR="001A0668" w:rsidRDefault="001A0668" w:rsidP="00FD725D">
      <w:pPr>
        <w:tabs>
          <w:tab w:val="left" w:pos="3402"/>
        </w:tabs>
        <w:spacing w:line="276" w:lineRule="auto"/>
        <w:jc w:val="both"/>
      </w:pPr>
    </w:p>
    <w:p w14:paraId="5EA64E3D" w14:textId="027643C2" w:rsidR="006502E3" w:rsidRPr="006502E3" w:rsidRDefault="006502E3" w:rsidP="00FD725D">
      <w:pPr>
        <w:tabs>
          <w:tab w:val="left" w:pos="3402"/>
        </w:tabs>
        <w:spacing w:line="276" w:lineRule="auto"/>
        <w:jc w:val="both"/>
      </w:pPr>
      <w:r w:rsidRPr="006502E3">
        <w:t>(далее указанны</w:t>
      </w:r>
      <w:r w:rsidR="00462FB4">
        <w:t>й</w:t>
      </w:r>
      <w:r w:rsidRPr="006502E3">
        <w:t xml:space="preserve"> в настоящем пункте объект авторских прав имену</w:t>
      </w:r>
      <w:r w:rsidR="00462FB4">
        <w:t>е</w:t>
      </w:r>
      <w:r w:rsidRPr="006502E3">
        <w:t xml:space="preserve">тся Произведение) на условиях </w:t>
      </w:r>
      <w:r w:rsidR="00EB33C5" w:rsidRPr="00EB33C5">
        <w:t>открытой</w:t>
      </w:r>
      <w:r w:rsidRPr="006502E3">
        <w:t xml:space="preserve"> лицензии</w:t>
      </w:r>
      <w:r w:rsidR="00FD3C86">
        <w:t xml:space="preserve"> </w:t>
      </w:r>
      <w:r w:rsidR="00772C2E" w:rsidRPr="003C5343">
        <w:t xml:space="preserve">Creative Commons </w:t>
      </w:r>
      <w:r w:rsidR="005D2595" w:rsidRPr="003F4673">
        <w:t xml:space="preserve">Attribution </w:t>
      </w:r>
      <w:r w:rsidR="00772C2E" w:rsidRPr="003C5343">
        <w:rPr>
          <w:color w:val="333333"/>
        </w:rPr>
        <w:t>4.0 International</w:t>
      </w:r>
      <w:r w:rsidR="005D2595">
        <w:rPr>
          <w:color w:val="333333"/>
        </w:rPr>
        <w:t xml:space="preserve"> (</w:t>
      </w:r>
      <w:r w:rsidR="005D2595" w:rsidRPr="003F4673">
        <w:rPr>
          <w:lang w:val="en-US"/>
        </w:rPr>
        <w:t>CC</w:t>
      </w:r>
      <w:r w:rsidR="005D2595" w:rsidRPr="003F4673">
        <w:t xml:space="preserve"> </w:t>
      </w:r>
      <w:r w:rsidR="005D2595" w:rsidRPr="003F4673">
        <w:rPr>
          <w:lang w:val="en-US"/>
        </w:rPr>
        <w:t>BY</w:t>
      </w:r>
      <w:r w:rsidR="005D2595" w:rsidRPr="003F4673">
        <w:t xml:space="preserve"> 4.0)</w:t>
      </w:r>
      <w:r w:rsidR="00863007" w:rsidRPr="003F4673">
        <w:t>,</w:t>
      </w:r>
      <w:r w:rsidR="00863007">
        <w:t xml:space="preserve"> в том числе следующими способами</w:t>
      </w:r>
      <w:r w:rsidRPr="006502E3">
        <w:t>:</w:t>
      </w:r>
    </w:p>
    <w:p w14:paraId="2D14751E" w14:textId="4FE61E06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воспроизведение Произведения</w:t>
      </w:r>
      <w:r w:rsidR="00462FB4">
        <w:t xml:space="preserve"> </w:t>
      </w:r>
      <w:r w:rsidRPr="006502E3">
        <w:t>в любой форме</w:t>
      </w:r>
      <w:r w:rsidR="00863007">
        <w:t xml:space="preserve"> и на любом носителе</w:t>
      </w:r>
      <w:r w:rsidRPr="006502E3">
        <w:t xml:space="preserve">, </w:t>
      </w:r>
      <w:r w:rsidR="00470A91">
        <w:t xml:space="preserve">включая воспроизведение в памяти ЭВМ, </w:t>
      </w:r>
      <w:r w:rsidRPr="006502E3">
        <w:t>без ограничения количества экземпляров;</w:t>
      </w:r>
    </w:p>
    <w:p w14:paraId="04DDDC84" w14:textId="797FD515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распространение Произведения</w:t>
      </w:r>
      <w:r w:rsidR="00462FB4">
        <w:t xml:space="preserve"> </w:t>
      </w:r>
      <w:r w:rsidR="00FD3C86" w:rsidRPr="006502E3">
        <w:t>путём</w:t>
      </w:r>
      <w:r w:rsidRPr="006502E3">
        <w:t xml:space="preserve"> продажи или иного отчуждения его оригинала или экземпляров;</w:t>
      </w:r>
    </w:p>
    <w:p w14:paraId="4E61548C" w14:textId="05BD0FFD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доведение Произведения до всеобщего сведения,</w:t>
      </w:r>
      <w:r w:rsidR="00863007">
        <w:t xml:space="preserve"> в том числе</w:t>
      </w:r>
      <w:r w:rsidRPr="006502E3">
        <w:t xml:space="preserve"> </w:t>
      </w:r>
      <w:r w:rsidR="00FD3C86" w:rsidRPr="006502E3">
        <w:t>путём</w:t>
      </w:r>
      <w:r w:rsidRPr="006502E3">
        <w:t xml:space="preserve"> размещения Произведения в сети Интернет</w:t>
      </w:r>
      <w:r w:rsidR="00863007">
        <w:t xml:space="preserve"> на странице </w:t>
      </w:r>
      <w:r w:rsidR="00A939BE">
        <w:t>Лицензиата</w:t>
      </w:r>
      <w:r w:rsidR="00863007">
        <w:t>, научного издания и др.</w:t>
      </w:r>
      <w:r w:rsidRPr="006502E3">
        <w:t>;</w:t>
      </w:r>
    </w:p>
    <w:p w14:paraId="06F5593A" w14:textId="411B1CE6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включение Произведения в составные и иные произведения, в том числе электронные базы данных;</w:t>
      </w:r>
    </w:p>
    <w:p w14:paraId="6316BEBF" w14:textId="53920C77" w:rsidR="00470A91" w:rsidRDefault="00470A91" w:rsidP="00FD725D">
      <w:pPr>
        <w:tabs>
          <w:tab w:val="left" w:pos="3402"/>
        </w:tabs>
        <w:spacing w:line="276" w:lineRule="auto"/>
        <w:ind w:firstLine="709"/>
        <w:jc w:val="both"/>
      </w:pPr>
      <w:r w:rsidRPr="00470A91">
        <w:t>доведение Произведения до всеобщего сведения таким образом, чтобы любое лицо могло получить доступ к Произведению</w:t>
      </w:r>
      <w:r w:rsidR="00462FB4">
        <w:t xml:space="preserve"> </w:t>
      </w:r>
      <w:r w:rsidRPr="00470A91">
        <w:t>из любого места и в любое время по собственному выбору, путем размещения Произведения в сети Интернет</w:t>
      </w:r>
      <w:r>
        <w:t>;</w:t>
      </w:r>
    </w:p>
    <w:p w14:paraId="0D6CBBCC" w14:textId="08A81B93" w:rsidR="00863007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 xml:space="preserve">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(производного </w:t>
      </w:r>
      <w:r w:rsidR="003C5343">
        <w:t>п</w:t>
      </w:r>
      <w:r w:rsidRPr="006502E3">
        <w:t xml:space="preserve">роизведения) и распоряжения исключительным правом на производное </w:t>
      </w:r>
      <w:r w:rsidR="003C5343">
        <w:t>п</w:t>
      </w:r>
      <w:r w:rsidRPr="006502E3">
        <w:t>роизведение.</w:t>
      </w:r>
    </w:p>
    <w:p w14:paraId="1F6D3DA7" w14:textId="61E9E9A8" w:rsidR="00156C99" w:rsidRPr="006502E3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Право использования Произведения</w:t>
      </w:r>
      <w:r w:rsidR="00462FB4">
        <w:t xml:space="preserve"> </w:t>
      </w:r>
      <w:r w:rsidRPr="006502E3">
        <w:t xml:space="preserve">предоставляется с целью издания (переиздания) Произведения, а также в иных целях, которые могут быть достигнуты </w:t>
      </w:r>
      <w:r w:rsidR="00A939BE">
        <w:t>Лицензиатом</w:t>
      </w:r>
      <w:r w:rsidRPr="006502E3">
        <w:t xml:space="preserve"> </w:t>
      </w:r>
      <w:r w:rsidR="00FD3C86" w:rsidRPr="006502E3">
        <w:t>путём</w:t>
      </w:r>
      <w:r w:rsidRPr="006502E3">
        <w:t xml:space="preserve"> реализации способов, указанных в п</w:t>
      </w:r>
      <w:r w:rsidR="00462FB4">
        <w:t>. </w:t>
      </w:r>
      <w:r w:rsidR="00863007">
        <w:t xml:space="preserve">1 </w:t>
      </w:r>
      <w:r w:rsidRPr="006502E3">
        <w:t>настояще</w:t>
      </w:r>
      <w:r w:rsidR="00863007">
        <w:t>й</w:t>
      </w:r>
      <w:r w:rsidRPr="006502E3">
        <w:t xml:space="preserve"> </w:t>
      </w:r>
      <w:r w:rsidR="003C5343">
        <w:t>о</w:t>
      </w:r>
      <w:r w:rsidR="00863007">
        <w:t>ферты</w:t>
      </w:r>
      <w:r w:rsidRPr="006502E3">
        <w:t>.</w:t>
      </w:r>
    </w:p>
    <w:p w14:paraId="3CE30084" w14:textId="13EDBB80" w:rsidR="00156C99" w:rsidRPr="000753A4" w:rsidRDefault="00A939BE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bookmarkStart w:id="1" w:name="_bookmark1"/>
      <w:bookmarkEnd w:id="1"/>
      <w:r w:rsidRPr="000753A4">
        <w:t>Лицензиат</w:t>
      </w:r>
      <w:r w:rsidR="00CC4AE0" w:rsidRPr="000753A4">
        <w:t xml:space="preserve"> обязуется издать Произведение за </w:t>
      </w:r>
      <w:r w:rsidR="00FD3C86" w:rsidRPr="000753A4">
        <w:t>счёт</w:t>
      </w:r>
      <w:r w:rsidR="00CC4AE0" w:rsidRPr="000753A4">
        <w:t xml:space="preserve"> собственных средств в </w:t>
      </w:r>
      <w:r w:rsidR="00462FB4">
        <w:t xml:space="preserve">научно-техническом </w:t>
      </w:r>
      <w:r w:rsidR="00513CF1" w:rsidRPr="000753A4">
        <w:t>журнале</w:t>
      </w:r>
      <w:r w:rsidR="00CC4AE0" w:rsidRPr="000753A4">
        <w:t xml:space="preserve"> </w:t>
      </w:r>
      <w:r w:rsidR="00863007" w:rsidRPr="000753A4">
        <w:t>«</w:t>
      </w:r>
      <w:r w:rsidR="000753A4" w:rsidRPr="000753A4">
        <w:t>Физмат</w:t>
      </w:r>
      <w:r w:rsidR="00863007" w:rsidRPr="000753A4">
        <w:t>»</w:t>
      </w:r>
      <w:r w:rsidR="00CC4AE0" w:rsidRPr="000753A4">
        <w:t>.</w:t>
      </w:r>
    </w:p>
    <w:p w14:paraId="6B97A16A" w14:textId="3A038D92" w:rsidR="00A939BE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lastRenderedPageBreak/>
        <w:t>Использование Произведения</w:t>
      </w:r>
      <w:r w:rsidR="00462FB4">
        <w:t xml:space="preserve"> </w:t>
      </w:r>
      <w:r w:rsidRPr="006502E3">
        <w:t>допускается на территории всего мира в течение всего срока действия исключительного права на Произведение.</w:t>
      </w:r>
    </w:p>
    <w:p w14:paraId="33185B11" w14:textId="578C5AE1" w:rsidR="00A939BE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 xml:space="preserve">Право использования Произведения предоставляется </w:t>
      </w:r>
      <w:r w:rsidR="00A939BE">
        <w:t>Лицензиату</w:t>
      </w:r>
      <w:r w:rsidRPr="006502E3">
        <w:t xml:space="preserve"> безвозмездно.</w:t>
      </w:r>
    </w:p>
    <w:p w14:paraId="486A62E2" w14:textId="2B049F53" w:rsidR="00A939BE" w:rsidRDefault="00A939BE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Лицензиат</w:t>
      </w:r>
      <w:r w:rsidR="00CC4AE0" w:rsidRPr="006502E3">
        <w:t xml:space="preserve"> не предоставляет Лицензиар</w:t>
      </w:r>
      <w:r w:rsidR="00E66EF0">
        <w:t>ам</w:t>
      </w:r>
      <w:r w:rsidR="00CC4AE0" w:rsidRPr="006502E3">
        <w:t xml:space="preserve"> </w:t>
      </w:r>
      <w:r w:rsidR="00FD3C86" w:rsidRPr="006502E3">
        <w:t>отчётов</w:t>
      </w:r>
      <w:r w:rsidR="00CC4AE0" w:rsidRPr="006502E3">
        <w:t xml:space="preserve"> об использовании Произведения.</w:t>
      </w:r>
    </w:p>
    <w:p w14:paraId="34604B6C" w14:textId="55A7B1E2" w:rsidR="00513CF1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</w:t>
      </w:r>
      <w:r w:rsidR="00E66EF0">
        <w:t>ы</w:t>
      </w:r>
      <w:r w:rsidRPr="006502E3">
        <w:t xml:space="preserve"> да</w:t>
      </w:r>
      <w:r w:rsidR="00E66EF0">
        <w:t>ют</w:t>
      </w:r>
      <w:r w:rsidRPr="006502E3">
        <w:t xml:space="preserve"> </w:t>
      </w:r>
      <w:r w:rsidR="00A939BE">
        <w:t>Лицензиату</w:t>
      </w:r>
      <w:r w:rsidRPr="006502E3">
        <w:t xml:space="preserve"> </w:t>
      </w:r>
      <w:r w:rsidR="00FD3C86" w:rsidRPr="006502E3">
        <w:t>своё</w:t>
      </w:r>
      <w:r w:rsidRPr="006502E3">
        <w:t xml:space="preserve"> согласие на снабжение Произведения иллюстрациями, предисловиями, послесловиями, комментариями или иными пояснениями и сопроводительными надписями. При этом </w:t>
      </w:r>
      <w:r w:rsidR="00513CF1">
        <w:t>Лицензиат</w:t>
      </w:r>
      <w:r w:rsidRPr="006502E3">
        <w:t xml:space="preserve"> обязуется уведомлять Лицензиар</w:t>
      </w:r>
      <w:r w:rsidR="00E66EF0">
        <w:t>ов</w:t>
      </w:r>
      <w:r w:rsidRPr="006502E3">
        <w:t xml:space="preserve"> о таком снабжении Произведения любым способом, в том числе </w:t>
      </w:r>
      <w:r w:rsidR="00FD3C86" w:rsidRPr="006502E3">
        <w:t>путём</w:t>
      </w:r>
      <w:r w:rsidRPr="006502E3">
        <w:t xml:space="preserve"> направления соответствующего письма по адрес</w:t>
      </w:r>
      <w:r w:rsidR="00E66EF0">
        <w:t>ам</w:t>
      </w:r>
      <w:r w:rsidRPr="006502E3">
        <w:t xml:space="preserve"> электронной почты Лицензиар</w:t>
      </w:r>
      <w:r w:rsidR="00E66EF0">
        <w:t>ов</w:t>
      </w:r>
      <w:r w:rsidRPr="006502E3">
        <w:t xml:space="preserve">. Внесение </w:t>
      </w:r>
      <w:r w:rsidR="00513CF1">
        <w:t>Лицензиатом</w:t>
      </w:r>
      <w:r w:rsidRPr="006502E3">
        <w:t xml:space="preserve"> сокращений и дополнений в Произведение</w:t>
      </w:r>
      <w:r w:rsidR="00513CF1">
        <w:t>, в том числе в процессе издательской подготовки Произведения,</w:t>
      </w:r>
      <w:r w:rsidRPr="006502E3">
        <w:t xml:space="preserve"> допускается с согласия Лицензиар</w:t>
      </w:r>
      <w:r w:rsidR="00E66EF0">
        <w:t>ов</w:t>
      </w:r>
      <w:r w:rsidRPr="006502E3">
        <w:t xml:space="preserve">, которое может быть выражено любым способом, в том числе </w:t>
      </w:r>
      <w:r w:rsidR="00FD3C86" w:rsidRPr="006502E3">
        <w:t>путём</w:t>
      </w:r>
      <w:r w:rsidRPr="006502E3">
        <w:t xml:space="preserve"> направления соответствующего письма по адресу электронной почты </w:t>
      </w:r>
      <w:r w:rsidR="00513CF1">
        <w:t>Лицензиата, а также его представителя</w:t>
      </w:r>
      <w:r w:rsidRPr="006502E3">
        <w:t>.</w:t>
      </w:r>
    </w:p>
    <w:p w14:paraId="6D3A4779" w14:textId="701673EE" w:rsidR="00156C99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</w:t>
      </w:r>
      <w:r w:rsidR="00E66EF0">
        <w:t>ы</w:t>
      </w:r>
      <w:r w:rsidRPr="006502E3">
        <w:t xml:space="preserve"> гарантиру</w:t>
      </w:r>
      <w:r w:rsidR="00E66EF0">
        <w:t>ю</w:t>
      </w:r>
      <w:r w:rsidRPr="006502E3">
        <w:t xml:space="preserve">т, что </w:t>
      </w:r>
      <w:r w:rsidR="00DE194F">
        <w:t>он</w:t>
      </w:r>
      <w:r w:rsidR="00E66EF0">
        <w:t>и</w:t>
      </w:r>
      <w:r w:rsidRPr="006502E3">
        <w:t xml:space="preserve"> явля</w:t>
      </w:r>
      <w:r w:rsidR="00E66EF0">
        <w:t>ю</w:t>
      </w:r>
      <w:r w:rsidR="00DE194F">
        <w:t>тся</w:t>
      </w:r>
      <w:r w:rsidR="00462FB4">
        <w:t xml:space="preserve"> </w:t>
      </w:r>
      <w:r w:rsidRPr="006502E3">
        <w:t>единственным</w:t>
      </w:r>
      <w:r w:rsidR="00E66EF0">
        <w:t>и</w:t>
      </w:r>
      <w:r w:rsidRPr="006502E3">
        <w:t xml:space="preserve"> автор</w:t>
      </w:r>
      <w:r w:rsidR="00E66EF0">
        <w:t>ами</w:t>
      </w:r>
      <w:r w:rsidRPr="006502E3">
        <w:t xml:space="preserve"> и правообладател</w:t>
      </w:r>
      <w:r w:rsidR="00E66EF0">
        <w:t>ями</w:t>
      </w:r>
      <w:r w:rsidRPr="006502E3">
        <w:t xml:space="preserve"> Произведения и что заключение на основании настоящего предложения лицензионного договора не нарушает прав и законных интересов третьих лиц. В случае предъявления Издателю претензий со стороны третьих лиц в связи с использованием им Произведения на условиях, предусмотренных настоящ</w:t>
      </w:r>
      <w:r w:rsidR="00513CF1">
        <w:t>ей</w:t>
      </w:r>
      <w:r w:rsidRPr="006502E3">
        <w:t xml:space="preserve"> </w:t>
      </w:r>
      <w:r w:rsidR="00DE194F">
        <w:t>о</w:t>
      </w:r>
      <w:r w:rsidR="00513CF1">
        <w:t>фертой</w:t>
      </w:r>
      <w:r w:rsidRPr="006502E3">
        <w:t xml:space="preserve">, </w:t>
      </w:r>
      <w:r w:rsidR="00513CF1">
        <w:t>Лицензиат</w:t>
      </w:r>
      <w:r w:rsidRPr="006502E3">
        <w:t xml:space="preserve"> вправе потребовать от Лицензиар</w:t>
      </w:r>
      <w:r w:rsidR="00E66EF0">
        <w:t>ов</w:t>
      </w:r>
      <w:r w:rsidRPr="006502E3">
        <w:t xml:space="preserve"> за сч</w:t>
      </w:r>
      <w:r w:rsidR="00E66EF0">
        <w:t>ё</w:t>
      </w:r>
      <w:r w:rsidRPr="006502E3">
        <w:t>т последн</w:t>
      </w:r>
      <w:r w:rsidR="00E66EF0">
        <w:t>их</w:t>
      </w:r>
      <w:r w:rsidRPr="006502E3">
        <w:t xml:space="preserve"> предпринять все необходимые действия, исключающие возникновение (или обеспечивающие возмещение уже </w:t>
      </w:r>
      <w:r w:rsidR="00FD3C86" w:rsidRPr="006502E3">
        <w:t>понесённых</w:t>
      </w:r>
      <w:r w:rsidRPr="006502E3">
        <w:t xml:space="preserve">) расходов </w:t>
      </w:r>
      <w:r w:rsidR="00513CF1">
        <w:t>Лицензиата</w:t>
      </w:r>
      <w:r w:rsidRPr="006502E3">
        <w:t>, связанных с подобными претензиями.</w:t>
      </w:r>
    </w:p>
    <w:p w14:paraId="6FD4D39B" w14:textId="7CF38115" w:rsidR="00513CF1" w:rsidRDefault="00513CF1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Лицензиар</w:t>
      </w:r>
      <w:r w:rsidR="00E66EF0">
        <w:t>ы</w:t>
      </w:r>
      <w:r>
        <w:t xml:space="preserve"> заявля</w:t>
      </w:r>
      <w:r w:rsidR="00E66EF0">
        <w:t>ю</w:t>
      </w:r>
      <w:r w:rsidR="00DE194F">
        <w:t>т</w:t>
      </w:r>
      <w:r>
        <w:t xml:space="preserve"> об отсутствии конфликта интересов.</w:t>
      </w:r>
    </w:p>
    <w:p w14:paraId="52C6DBD1" w14:textId="228A0551" w:rsidR="00C84782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</w:t>
      </w:r>
      <w:r w:rsidR="00E66EF0">
        <w:t>ы</w:t>
      </w:r>
      <w:r w:rsidRPr="006502E3">
        <w:t xml:space="preserve"> подтвержда</w:t>
      </w:r>
      <w:r w:rsidR="00E66EF0">
        <w:t>ю</w:t>
      </w:r>
      <w:r w:rsidR="00AF59E0">
        <w:t>т</w:t>
      </w:r>
      <w:r w:rsidRPr="006502E3">
        <w:t>, что до момента направления настояще</w:t>
      </w:r>
      <w:r w:rsidR="00513CF1">
        <w:t>й</w:t>
      </w:r>
      <w:r w:rsidRPr="006502E3">
        <w:t xml:space="preserve"> </w:t>
      </w:r>
      <w:r w:rsidR="00AF59E0">
        <w:t>о</w:t>
      </w:r>
      <w:r w:rsidR="00513CF1">
        <w:t>ферты</w:t>
      </w:r>
      <w:r w:rsidRPr="006502E3">
        <w:t xml:space="preserve"> </w:t>
      </w:r>
      <w:r w:rsidR="00513CF1">
        <w:t>Лицензиату</w:t>
      </w:r>
      <w:r w:rsidRPr="006502E3">
        <w:t xml:space="preserve"> </w:t>
      </w:r>
      <w:r w:rsidR="00513CF1">
        <w:t>Произведение не было ранее опубликовано в иных научных изданиях (журналах) или иным образом обнародовано</w:t>
      </w:r>
      <w:r w:rsidR="00C84782">
        <w:t xml:space="preserve">, а также </w:t>
      </w:r>
      <w:r w:rsidR="00B81CAA">
        <w:t xml:space="preserve">что </w:t>
      </w:r>
      <w:r w:rsidRPr="006502E3">
        <w:t>право использования Произведения</w:t>
      </w:r>
      <w:r w:rsidR="00C84782">
        <w:t xml:space="preserve"> в </w:t>
      </w:r>
      <w:r w:rsidR="00FD3C86">
        <w:t>объёме</w:t>
      </w:r>
      <w:r w:rsidR="00AF59E0">
        <w:t>, предусмотренном п. </w:t>
      </w:r>
      <w:r w:rsidR="00C84782">
        <w:t xml:space="preserve">1 настоящей </w:t>
      </w:r>
      <w:r w:rsidR="00AF59E0">
        <w:t>о</w:t>
      </w:r>
      <w:r w:rsidR="00C84782">
        <w:t>ферты,</w:t>
      </w:r>
      <w:r w:rsidRPr="006502E3">
        <w:t xml:space="preserve"> не передавалось иным лицам. </w:t>
      </w:r>
    </w:p>
    <w:p w14:paraId="4FA85444" w14:textId="5DA7C6F1" w:rsidR="009C23D7" w:rsidRPr="009C23D7" w:rsidRDefault="009C23D7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8C653C">
        <w:rPr>
          <w:lang w:eastAsia="ru-RU"/>
        </w:rPr>
        <w:t xml:space="preserve">В случае </w:t>
      </w:r>
      <w:r w:rsidR="005132D0">
        <w:rPr>
          <w:lang w:eastAsia="ru-RU"/>
        </w:rPr>
        <w:t>публикации Произведения в иных изданиях после</w:t>
      </w:r>
      <w:r w:rsidRPr="008C653C">
        <w:rPr>
          <w:lang w:eastAsia="ru-RU"/>
        </w:rPr>
        <w:t xml:space="preserve"> </w:t>
      </w:r>
      <w:r w:rsidR="005132D0">
        <w:rPr>
          <w:lang w:eastAsia="ru-RU"/>
        </w:rPr>
        <w:t>з</w:t>
      </w:r>
      <w:r w:rsidRPr="008C653C">
        <w:rPr>
          <w:lang w:eastAsia="ru-RU"/>
        </w:rPr>
        <w:t xml:space="preserve">аключения </w:t>
      </w:r>
      <w:r w:rsidR="005132D0" w:rsidRPr="008C653C">
        <w:rPr>
          <w:lang w:eastAsia="ru-RU"/>
        </w:rPr>
        <w:t xml:space="preserve">издательского лицензионного договора </w:t>
      </w:r>
      <w:r w:rsidRPr="008C653C">
        <w:rPr>
          <w:lang w:eastAsia="ru-RU"/>
        </w:rPr>
        <w:t>на основании настояще</w:t>
      </w:r>
      <w:r w:rsidR="00B81CAA">
        <w:rPr>
          <w:lang w:eastAsia="ru-RU"/>
        </w:rPr>
        <w:t>й</w:t>
      </w:r>
      <w:r w:rsidRPr="008C653C">
        <w:rPr>
          <w:lang w:eastAsia="ru-RU"/>
        </w:rPr>
        <w:t xml:space="preserve"> </w:t>
      </w:r>
      <w:r w:rsidR="00B81CAA">
        <w:rPr>
          <w:lang w:eastAsia="ru-RU"/>
        </w:rPr>
        <w:t>оферты</w:t>
      </w:r>
      <w:r w:rsidRPr="008C653C">
        <w:rPr>
          <w:lang w:eastAsia="ru-RU"/>
        </w:rPr>
        <w:t xml:space="preserve"> Лицензиар</w:t>
      </w:r>
      <w:r w:rsidR="00E66EF0">
        <w:rPr>
          <w:lang w:eastAsia="ru-RU"/>
        </w:rPr>
        <w:t>ы</w:t>
      </w:r>
      <w:r w:rsidRPr="008C653C">
        <w:rPr>
          <w:lang w:eastAsia="ru-RU"/>
        </w:rPr>
        <w:t xml:space="preserve"> обязу</w:t>
      </w:r>
      <w:r w:rsidR="00E66EF0">
        <w:rPr>
          <w:lang w:eastAsia="ru-RU"/>
        </w:rPr>
        <w:t>ю</w:t>
      </w:r>
      <w:r w:rsidRPr="008C653C">
        <w:rPr>
          <w:lang w:eastAsia="ru-RU"/>
        </w:rPr>
        <w:t xml:space="preserve">тся обеспечить </w:t>
      </w:r>
      <w:r w:rsidR="005132D0">
        <w:rPr>
          <w:lang w:eastAsia="ru-RU"/>
        </w:rPr>
        <w:t xml:space="preserve">в </w:t>
      </w:r>
      <w:r w:rsidRPr="008C653C">
        <w:rPr>
          <w:lang w:eastAsia="ru-RU"/>
        </w:rPr>
        <w:t>последующ</w:t>
      </w:r>
      <w:r w:rsidR="005132D0">
        <w:rPr>
          <w:lang w:eastAsia="ru-RU"/>
        </w:rPr>
        <w:t>их</w:t>
      </w:r>
      <w:r w:rsidR="00CC1999">
        <w:rPr>
          <w:lang w:eastAsia="ru-RU"/>
        </w:rPr>
        <w:t xml:space="preserve"> публикаци</w:t>
      </w:r>
      <w:r w:rsidR="005132D0">
        <w:rPr>
          <w:lang w:eastAsia="ru-RU"/>
        </w:rPr>
        <w:t>ях</w:t>
      </w:r>
      <w:r w:rsidRPr="008C653C">
        <w:rPr>
          <w:lang w:eastAsia="ru-RU"/>
        </w:rPr>
        <w:t xml:space="preserve"> </w:t>
      </w:r>
      <w:r w:rsidR="005132D0">
        <w:rPr>
          <w:lang w:eastAsia="ru-RU"/>
        </w:rPr>
        <w:t xml:space="preserve">указание на то, что </w:t>
      </w:r>
      <w:r w:rsidRPr="008C653C">
        <w:rPr>
          <w:lang w:eastAsia="ru-RU"/>
        </w:rPr>
        <w:t>впервые Произведение было</w:t>
      </w:r>
      <w:r w:rsidR="00B81CAA">
        <w:rPr>
          <w:lang w:eastAsia="ru-RU"/>
        </w:rPr>
        <w:t xml:space="preserve"> </w:t>
      </w:r>
      <w:r w:rsidRPr="008C653C">
        <w:rPr>
          <w:lang w:eastAsia="ru-RU"/>
        </w:rPr>
        <w:t>издано</w:t>
      </w:r>
      <w:r w:rsidR="00B81CAA">
        <w:rPr>
          <w:lang w:eastAsia="ru-RU"/>
        </w:rPr>
        <w:t xml:space="preserve"> </w:t>
      </w:r>
      <w:r w:rsidRPr="008C653C">
        <w:rPr>
          <w:lang w:eastAsia="ru-RU"/>
        </w:rPr>
        <w:t>в журнале</w:t>
      </w:r>
      <w:r w:rsidR="008C653C">
        <w:rPr>
          <w:lang w:eastAsia="ru-RU"/>
        </w:rPr>
        <w:t xml:space="preserve"> «Физмат»</w:t>
      </w:r>
      <w:r w:rsidRPr="008C653C">
        <w:rPr>
          <w:lang w:eastAsia="ru-RU"/>
        </w:rPr>
        <w:t>.</w:t>
      </w:r>
    </w:p>
    <w:p w14:paraId="31EBBA2B" w14:textId="144F9688" w:rsidR="00C84782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9C23D7">
        <w:t>Право использования Произведения</w:t>
      </w:r>
      <w:r w:rsidR="00C64CFE">
        <w:t xml:space="preserve"> </w:t>
      </w:r>
      <w:r w:rsidRPr="009C23D7">
        <w:t>считается предоставленным</w:t>
      </w:r>
      <w:r w:rsidRPr="006502E3">
        <w:t xml:space="preserve"> </w:t>
      </w:r>
      <w:r w:rsidR="00C84782">
        <w:t>Лицензиату</w:t>
      </w:r>
      <w:r w:rsidRPr="006502E3">
        <w:t xml:space="preserve"> с момента </w:t>
      </w:r>
      <w:r w:rsidR="00C84782">
        <w:t xml:space="preserve">направления Произведения </w:t>
      </w:r>
      <w:r w:rsidR="00D757D0">
        <w:t>в адрес Лицензиата</w:t>
      </w:r>
      <w:r w:rsidR="00A664F6">
        <w:t xml:space="preserve"> с учётом </w:t>
      </w:r>
      <w:r w:rsidR="00C84782">
        <w:t>п.</w:t>
      </w:r>
      <w:r w:rsidR="00B11829">
        <w:t> </w:t>
      </w:r>
      <w:r w:rsidR="00C84782">
        <w:t xml:space="preserve">8 настоящей </w:t>
      </w:r>
      <w:r w:rsidR="00A664F6">
        <w:t>о</w:t>
      </w:r>
      <w:r w:rsidR="00C84782">
        <w:t>ферты</w:t>
      </w:r>
      <w:r w:rsidRPr="006502E3">
        <w:t>.</w:t>
      </w:r>
    </w:p>
    <w:p w14:paraId="3B51C3E9" w14:textId="4C832546" w:rsidR="00500D2D" w:rsidRDefault="00500D2D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 xml:space="preserve">Во исполнение требований российского законодательства в области персональных данных </w:t>
      </w:r>
      <w:r w:rsidRPr="006502E3">
        <w:t>Лицензиар</w:t>
      </w:r>
      <w:r w:rsidR="00E66EF0">
        <w:t>ы</w:t>
      </w:r>
      <w:r w:rsidRPr="006502E3">
        <w:t xml:space="preserve"> </w:t>
      </w:r>
      <w:r>
        <w:t xml:space="preserve">в целях </w:t>
      </w:r>
      <w:r w:rsidRPr="00A105F3">
        <w:t>осуществления редакционно-издательской деятельности Лицензиата по изданию и распространению Произведения</w:t>
      </w:r>
      <w:r>
        <w:t>, в том числе</w:t>
      </w:r>
      <w:r w:rsidRPr="00A105F3">
        <w:t xml:space="preserve"> посредством размещения Произведения на информационных ресурсах Лицензиата</w:t>
      </w:r>
      <w:r w:rsidR="00A664F6">
        <w:t>,</w:t>
      </w:r>
      <w:r w:rsidRPr="00A105F3">
        <w:t xml:space="preserve"> </w:t>
      </w:r>
      <w:r w:rsidRPr="006502E3">
        <w:t>да</w:t>
      </w:r>
      <w:r w:rsidR="00E66EF0">
        <w:t>ю</w:t>
      </w:r>
      <w:r w:rsidRPr="006502E3">
        <w:t xml:space="preserve">т </w:t>
      </w:r>
      <w:r>
        <w:t xml:space="preserve">Лицензиату </w:t>
      </w:r>
      <w:r w:rsidR="00FD3C86" w:rsidRPr="006502E3">
        <w:t>своё</w:t>
      </w:r>
      <w:r w:rsidRPr="006502E3">
        <w:t xml:space="preserve"> согласие</w:t>
      </w:r>
      <w:r>
        <w:t xml:space="preserve"> на</w:t>
      </w:r>
      <w:r w:rsidRPr="006502E3">
        <w:t xml:space="preserve"> </w:t>
      </w:r>
      <w:r>
        <w:t>обработку</w:t>
      </w:r>
      <w:r w:rsidRPr="006502E3">
        <w:t xml:space="preserve"> своих персональных данных</w:t>
      </w:r>
      <w:r>
        <w:t xml:space="preserve"> в соответствии с Приложением № 1 к настоящей </w:t>
      </w:r>
      <w:r w:rsidR="00E66EF0">
        <w:t>О</w:t>
      </w:r>
      <w:r>
        <w:t>ферте с момента направления Произведения Лицензиату.</w:t>
      </w:r>
      <w:r w:rsidR="00E66EF0">
        <w:t xml:space="preserve"> Приложение № 1 заполняется для каждого Лицензиара отдельно.</w:t>
      </w:r>
    </w:p>
    <w:p w14:paraId="4AD595A4" w14:textId="532F2456" w:rsidR="00265FA0" w:rsidRPr="00D757D0" w:rsidRDefault="00265FA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Лицензиары подтверждают, что ознакомлены с документами, устанавливающими правила обработки Лицензиатом персональных данных</w:t>
      </w:r>
      <w:r w:rsidR="0079551B">
        <w:t xml:space="preserve">, которые </w:t>
      </w:r>
      <w:r>
        <w:t>размещен</w:t>
      </w:r>
      <w:r w:rsidR="0079551B">
        <w:t>ы</w:t>
      </w:r>
      <w:r>
        <w:t xml:space="preserve"> на странице Лицензиата в сети Интернет</w:t>
      </w:r>
      <w:r w:rsidR="00F81D79" w:rsidRPr="00D757D0">
        <w:fldChar w:fldCharType="begin"/>
      </w:r>
      <w:r w:rsidR="006342CC" w:rsidRPr="00D757D0">
        <w:instrText xml:space="preserve"> https://npsyj.ru/</w:instrText>
      </w:r>
      <w:r w:rsidR="00F81D79" w:rsidRPr="00D757D0">
        <w:fldChar w:fldCharType="separate"/>
      </w:r>
      <w:r w:rsidRPr="00D757D0">
        <w:rPr>
          <w:rStyle w:val="af"/>
        </w:rPr>
        <w:t>https://www.msu.ru/info/documents.html</w:t>
      </w:r>
      <w:r w:rsidR="00F81D79" w:rsidRPr="00D757D0">
        <w:rPr>
          <w:rStyle w:val="af"/>
        </w:rPr>
        <w:fldChar w:fldCharType="end"/>
      </w:r>
      <w:r w:rsidRPr="00D757D0">
        <w:t xml:space="preserve">, в том числе </w:t>
      </w:r>
      <w:r w:rsidR="00A664F6" w:rsidRPr="00D757D0">
        <w:t>с п</w:t>
      </w:r>
      <w:r w:rsidRPr="00D757D0">
        <w:t>оложением об обработке персональных данных</w:t>
      </w:r>
      <w:r w:rsidR="009C23D7" w:rsidRPr="00D757D0">
        <w:t>, утвержденн</w:t>
      </w:r>
      <w:r w:rsidR="00A664F6" w:rsidRPr="00D757D0">
        <w:t>ым</w:t>
      </w:r>
      <w:r w:rsidR="009C23D7" w:rsidRPr="00D757D0">
        <w:t xml:space="preserve"> приказом АНО «НЦФМ» от 16.06.2022 № 972/10-П</w:t>
      </w:r>
      <w:r w:rsidRPr="00D757D0">
        <w:t>.</w:t>
      </w:r>
    </w:p>
    <w:p w14:paraId="7EDA7FCD" w14:textId="045152A6" w:rsidR="00C84782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</w:t>
      </w:r>
      <w:r w:rsidR="00E66EF0">
        <w:t>ы</w:t>
      </w:r>
      <w:r w:rsidRPr="006502E3">
        <w:t xml:space="preserve"> гарантиру</w:t>
      </w:r>
      <w:r w:rsidR="00E66EF0">
        <w:t>ю</w:t>
      </w:r>
      <w:r w:rsidRPr="006502E3">
        <w:t xml:space="preserve">т, что любые документы, уведомления, запросы, требования и иные сообщения, которые будут получены </w:t>
      </w:r>
      <w:r w:rsidR="00C84782">
        <w:t>Лицензиатом</w:t>
      </w:r>
      <w:r w:rsidRPr="006502E3">
        <w:t xml:space="preserve"> с адрес</w:t>
      </w:r>
      <w:r w:rsidR="00E66EF0">
        <w:t>ов</w:t>
      </w:r>
      <w:r w:rsidRPr="006502E3">
        <w:t xml:space="preserve"> электронной почты Лицензиар</w:t>
      </w:r>
      <w:r w:rsidR="00E66EF0">
        <w:t>ов</w:t>
      </w:r>
      <w:r w:rsidR="00C84782">
        <w:t xml:space="preserve">: </w:t>
      </w:r>
      <w:r w:rsidR="00EF1455" w:rsidRPr="00EF1455">
        <w:rPr>
          <w:u w:val="single"/>
        </w:rPr>
        <w:t> </w:t>
      </w:r>
      <w:r w:rsidR="00EF1455">
        <w:rPr>
          <w:i/>
          <w:highlight w:val="yellow"/>
          <w:u w:val="single"/>
        </w:rPr>
        <w:t xml:space="preserve">                                                      (</w:t>
      </w:r>
      <w:r w:rsidR="00394F58">
        <w:rPr>
          <w:i/>
          <w:highlight w:val="yellow"/>
          <w:u w:val="single"/>
        </w:rPr>
        <w:t xml:space="preserve">контактный </w:t>
      </w:r>
      <w:bookmarkStart w:id="2" w:name="_GoBack"/>
      <w:bookmarkEnd w:id="2"/>
      <w:r w:rsidR="000753A4" w:rsidRPr="00EF1455">
        <w:rPr>
          <w:i/>
          <w:highlight w:val="yellow"/>
          <w:u w:val="single"/>
        </w:rPr>
        <w:t>электронны</w:t>
      </w:r>
      <w:r w:rsidR="00D757D0" w:rsidRPr="00EF1455">
        <w:rPr>
          <w:i/>
          <w:highlight w:val="yellow"/>
          <w:u w:val="single"/>
        </w:rPr>
        <w:t>й</w:t>
      </w:r>
      <w:r w:rsidR="000753A4" w:rsidRPr="00EF1455">
        <w:rPr>
          <w:i/>
          <w:highlight w:val="yellow"/>
          <w:u w:val="single"/>
        </w:rPr>
        <w:t xml:space="preserve"> </w:t>
      </w:r>
      <w:r w:rsidR="00C84782" w:rsidRPr="00EF1455">
        <w:rPr>
          <w:i/>
          <w:highlight w:val="yellow"/>
          <w:u w:val="single"/>
        </w:rPr>
        <w:t>адрес</w:t>
      </w:r>
      <w:r w:rsidR="00394F58">
        <w:rPr>
          <w:i/>
          <w:highlight w:val="yellow"/>
          <w:u w:val="single"/>
        </w:rPr>
        <w:t>(а)</w:t>
      </w:r>
      <w:r w:rsidR="000753A4" w:rsidRPr="00EF1455">
        <w:rPr>
          <w:i/>
          <w:highlight w:val="yellow"/>
          <w:u w:val="single"/>
        </w:rPr>
        <w:t xml:space="preserve"> Лицен</w:t>
      </w:r>
      <w:r w:rsidR="000753A4" w:rsidRPr="00394F58">
        <w:rPr>
          <w:i/>
          <w:highlight w:val="yellow"/>
          <w:u w:val="single"/>
        </w:rPr>
        <w:t>зиар</w:t>
      </w:r>
      <w:r w:rsidR="00394F58" w:rsidRPr="00394F58">
        <w:rPr>
          <w:i/>
          <w:highlight w:val="yellow"/>
          <w:u w:val="single"/>
        </w:rPr>
        <w:t>ов</w:t>
      </w:r>
      <w:r w:rsidR="00EF1455">
        <w:rPr>
          <w:i/>
          <w:u w:val="single"/>
        </w:rPr>
        <w:t>)</w:t>
      </w:r>
      <w:r w:rsidRPr="006502E3">
        <w:t>, будут направляться последним</w:t>
      </w:r>
      <w:r w:rsidR="00E66EF0">
        <w:t>и</w:t>
      </w:r>
      <w:r w:rsidRPr="006502E3">
        <w:t xml:space="preserve"> лично или по </w:t>
      </w:r>
      <w:r w:rsidR="00E66EF0">
        <w:t>их</w:t>
      </w:r>
      <w:r w:rsidRPr="006502E3">
        <w:t xml:space="preserve"> поручению. </w:t>
      </w:r>
      <w:r w:rsidR="00C84782">
        <w:t>Лицензиат</w:t>
      </w:r>
      <w:r w:rsidRPr="006502E3">
        <w:t xml:space="preserve"> будет относиться к обозначенным документам и сообщениям как к документам и сообщениям, исходящим от Лицензиар</w:t>
      </w:r>
      <w:r w:rsidR="00E66EF0">
        <w:t>ов</w:t>
      </w:r>
      <w:r w:rsidRPr="006502E3">
        <w:t xml:space="preserve"> и по </w:t>
      </w:r>
      <w:r w:rsidR="00E66EF0">
        <w:t>их</w:t>
      </w:r>
      <w:r w:rsidRPr="006502E3">
        <w:t xml:space="preserve"> воле.</w:t>
      </w:r>
      <w:r w:rsidR="00C84782">
        <w:t xml:space="preserve"> Все спорные ситуации, связанные с обменом электронными документами, решаются сторонами </w:t>
      </w:r>
      <w:r w:rsidR="00FD3C86">
        <w:t>путём</w:t>
      </w:r>
      <w:r w:rsidR="00C84782">
        <w:t xml:space="preserve"> переговоров.</w:t>
      </w:r>
    </w:p>
    <w:p w14:paraId="1F65E9C4" w14:textId="11CDC8A1" w:rsidR="000144A9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 xml:space="preserve">Настоящее предложение является офертой в соответствии со </w:t>
      </w:r>
      <w:r w:rsidR="00FD3C86" w:rsidRPr="006502E3">
        <w:t>статьёй</w:t>
      </w:r>
      <w:r w:rsidRPr="006502E3">
        <w:t xml:space="preserve"> 435 Гражданского кодекса Российской Федерации.</w:t>
      </w:r>
      <w:r w:rsidR="009C23D7">
        <w:t xml:space="preserve"> </w:t>
      </w:r>
      <w:r w:rsidR="00E66EF0">
        <w:t>Мы</w:t>
      </w:r>
      <w:r w:rsidR="008C653C">
        <w:t xml:space="preserve"> поним</w:t>
      </w:r>
      <w:r w:rsidR="00E66EF0">
        <w:t>аем</w:t>
      </w:r>
      <w:r w:rsidR="009C23D7" w:rsidRPr="009C23D7">
        <w:t xml:space="preserve">, что если </w:t>
      </w:r>
      <w:r w:rsidR="009C23D7">
        <w:t xml:space="preserve">Лицензиат </w:t>
      </w:r>
      <w:r w:rsidR="009C23D7" w:rsidRPr="009C23D7">
        <w:t xml:space="preserve">в течение </w:t>
      </w:r>
      <w:r w:rsidR="009C23D7" w:rsidRPr="009C23D7">
        <w:lastRenderedPageBreak/>
        <w:t>1 (одного) года с момента получения им настоящего предложения начнет использовать Произведение способами, указанными в п</w:t>
      </w:r>
      <w:r w:rsidR="00D757D0">
        <w:t>.</w:t>
      </w:r>
      <w:r w:rsidR="009C23D7" w:rsidRPr="009C23D7">
        <w:t> </w:t>
      </w:r>
      <w:r w:rsidR="009C23D7" w:rsidRPr="009C23D7">
        <w:fldChar w:fldCharType="begin"/>
      </w:r>
      <w:r w:rsidR="009C23D7" w:rsidRPr="009C23D7">
        <w:instrText xml:space="preserve"> REF _Ref412804267 \r \h </w:instrText>
      </w:r>
      <w:r w:rsidR="00FD725D">
        <w:instrText xml:space="preserve"> \* MERGEFORMAT </w:instrText>
      </w:r>
      <w:r w:rsidR="009C23D7" w:rsidRPr="009C23D7">
        <w:fldChar w:fldCharType="separate"/>
      </w:r>
      <w:r w:rsidR="009C23D7" w:rsidRPr="009C23D7">
        <w:t>1</w:t>
      </w:r>
      <w:r w:rsidR="009C23D7" w:rsidRPr="009C23D7">
        <w:fldChar w:fldCharType="end"/>
      </w:r>
      <w:r w:rsidR="009C23D7" w:rsidRPr="009C23D7">
        <w:t xml:space="preserve"> настояще</w:t>
      </w:r>
      <w:r w:rsidR="00D757D0">
        <w:t>го</w:t>
      </w:r>
      <w:r w:rsidR="009C23D7" w:rsidRPr="009C23D7">
        <w:t xml:space="preserve"> </w:t>
      </w:r>
      <w:r w:rsidR="00D757D0">
        <w:t>предложения</w:t>
      </w:r>
      <w:r w:rsidR="009C23D7" w:rsidRPr="009C23D7">
        <w:t xml:space="preserve"> (т</w:t>
      </w:r>
      <w:r w:rsidR="00D757D0">
        <w:t>.</w:t>
      </w:r>
      <w:r w:rsidR="009C23D7" w:rsidRPr="009C23D7">
        <w:t>е</w:t>
      </w:r>
      <w:r w:rsidR="00D757D0">
        <w:t>.</w:t>
      </w:r>
      <w:r w:rsidR="009C23D7" w:rsidRPr="009C23D7">
        <w:t xml:space="preserve"> примет настоящее предложение), это означает заключение между мной и </w:t>
      </w:r>
      <w:r w:rsidR="009C23D7">
        <w:t>Лицензиатом</w:t>
      </w:r>
      <w:r w:rsidR="009C23D7" w:rsidRPr="009C23D7">
        <w:t xml:space="preserve"> лицензионного договора на условиях, указанных в настоящем предложении</w:t>
      </w:r>
      <w:r w:rsidR="009C23D7">
        <w:t>.</w:t>
      </w:r>
    </w:p>
    <w:p w14:paraId="23C5B549" w14:textId="736CB935" w:rsidR="000144A9" w:rsidRDefault="000144A9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Лицензиар</w:t>
      </w:r>
      <w:r w:rsidR="00E66EF0">
        <w:t>ы</w:t>
      </w:r>
      <w:r>
        <w:t xml:space="preserve"> заявля</w:t>
      </w:r>
      <w:r w:rsidR="00E66EF0">
        <w:t>ю</w:t>
      </w:r>
      <w:r>
        <w:t>т, что осведомл</w:t>
      </w:r>
      <w:r w:rsidR="00E66EF0">
        <w:t>ены</w:t>
      </w:r>
      <w:r w:rsidRPr="00D757D0">
        <w:t xml:space="preserve"> об условиях </w:t>
      </w:r>
      <w:r w:rsidR="000904B3" w:rsidRPr="00D757D0">
        <w:t xml:space="preserve">открытой </w:t>
      </w:r>
      <w:r w:rsidRPr="00D757D0">
        <w:t>лицензии</w:t>
      </w:r>
      <w:r w:rsidR="00FD3C86" w:rsidRPr="00D757D0">
        <w:t xml:space="preserve"> </w:t>
      </w:r>
      <w:r w:rsidR="004E0425" w:rsidRPr="003C5343">
        <w:t xml:space="preserve">Creative Commons </w:t>
      </w:r>
      <w:r w:rsidR="004E0425" w:rsidRPr="003F4673">
        <w:t xml:space="preserve">Attribution </w:t>
      </w:r>
      <w:r w:rsidR="004E0425" w:rsidRPr="003C5343">
        <w:rPr>
          <w:color w:val="333333"/>
        </w:rPr>
        <w:t>4.0 International</w:t>
      </w:r>
      <w:r w:rsidR="004E0425">
        <w:rPr>
          <w:color w:val="333333"/>
        </w:rPr>
        <w:t xml:space="preserve"> (</w:t>
      </w:r>
      <w:r w:rsidR="004E0425" w:rsidRPr="003F4673">
        <w:rPr>
          <w:lang w:val="en-US"/>
        </w:rPr>
        <w:t>CC</w:t>
      </w:r>
      <w:r w:rsidR="004E0425" w:rsidRPr="003F4673">
        <w:t xml:space="preserve"> </w:t>
      </w:r>
      <w:r w:rsidR="004E0425" w:rsidRPr="003F4673">
        <w:rPr>
          <w:lang w:val="en-US"/>
        </w:rPr>
        <w:t>BY</w:t>
      </w:r>
      <w:r w:rsidR="004E0425" w:rsidRPr="003F4673">
        <w:t xml:space="preserve"> 4.0)</w:t>
      </w:r>
      <w:r w:rsidR="00D757D0">
        <w:rPr>
          <w:color w:val="333333"/>
        </w:rPr>
        <w:t>,</w:t>
      </w:r>
      <w:r w:rsidRPr="003F4673">
        <w:t xml:space="preserve"> </w:t>
      </w:r>
      <w:r>
        <w:t>соответствующих положениям действующего законодательства Российской Федерации об открытой лицензии на использование произведений науки, литературы или искусства (статья 1286.1. Гражданского кодекса Российской Федерации).</w:t>
      </w:r>
    </w:p>
    <w:p w14:paraId="72C86405" w14:textId="30C5DCC0" w:rsidR="000144A9" w:rsidRDefault="000144A9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Лицензиар</w:t>
      </w:r>
      <w:r w:rsidR="00E66EF0">
        <w:t>ы</w:t>
      </w:r>
      <w:r>
        <w:t xml:space="preserve"> заявля</w:t>
      </w:r>
      <w:r w:rsidR="00E66EF0">
        <w:t>ю</w:t>
      </w:r>
      <w:r w:rsidR="00BB6EB4">
        <w:t>т</w:t>
      </w:r>
      <w:r w:rsidR="00CC4AE0" w:rsidRPr="006502E3">
        <w:t xml:space="preserve">, что </w:t>
      </w:r>
      <w:r w:rsidR="00BB6EB4">
        <w:t>он</w:t>
      </w:r>
      <w:r w:rsidR="00E66EF0">
        <w:t>и</w:t>
      </w:r>
      <w:r>
        <w:t xml:space="preserve"> осведомл</w:t>
      </w:r>
      <w:r w:rsidR="00E66EF0">
        <w:t>ены</w:t>
      </w:r>
      <w:r w:rsidR="00D757D0">
        <w:t xml:space="preserve"> </w:t>
      </w:r>
      <w:r>
        <w:t xml:space="preserve">о </w:t>
      </w:r>
      <w:r w:rsidRPr="006502E3">
        <w:t>заключени</w:t>
      </w:r>
      <w:r>
        <w:t>и</w:t>
      </w:r>
      <w:r w:rsidRPr="006502E3">
        <w:t xml:space="preserve"> между </w:t>
      </w:r>
      <w:r w:rsidR="00D757D0">
        <w:t>ним</w:t>
      </w:r>
      <w:r w:rsidR="00E66EF0">
        <w:t>и</w:t>
      </w:r>
      <w:r w:rsidRPr="006502E3">
        <w:t xml:space="preserve"> и </w:t>
      </w:r>
      <w:r>
        <w:t>Лицензиатом</w:t>
      </w:r>
      <w:r w:rsidRPr="006502E3">
        <w:t xml:space="preserve"> лицензионного договора на условиях, указанных в настояще</w:t>
      </w:r>
      <w:r>
        <w:t>й</w:t>
      </w:r>
      <w:r w:rsidRPr="006502E3">
        <w:t xml:space="preserve"> </w:t>
      </w:r>
      <w:r w:rsidR="00D757D0">
        <w:t>о</w:t>
      </w:r>
      <w:r>
        <w:t>ферте</w:t>
      </w:r>
      <w:r w:rsidR="00FD725D">
        <w:t>,</w:t>
      </w:r>
      <w:r w:rsidRPr="006502E3">
        <w:t xml:space="preserve"> </w:t>
      </w:r>
      <w:r w:rsidR="00CC4AE0" w:rsidRPr="006502E3">
        <w:t xml:space="preserve">с момента </w:t>
      </w:r>
      <w:r>
        <w:t>направления Произведения в адрес Лицензиата</w:t>
      </w:r>
      <w:r w:rsidR="00CC4AE0" w:rsidRPr="006502E3">
        <w:t xml:space="preserve">. Такой договор действует до полного исполнения </w:t>
      </w:r>
      <w:r>
        <w:t>Лицензиар</w:t>
      </w:r>
      <w:r w:rsidR="00E66EF0">
        <w:t>ами</w:t>
      </w:r>
      <w:r>
        <w:t xml:space="preserve"> и Лицензиатом</w:t>
      </w:r>
      <w:r w:rsidR="00CC4AE0" w:rsidRPr="006502E3">
        <w:t xml:space="preserve"> своих обязательств.</w:t>
      </w:r>
    </w:p>
    <w:p w14:paraId="0CB1FDFE" w14:textId="77777777" w:rsidR="00F944E8" w:rsidRDefault="00F944E8" w:rsidP="00FD725D">
      <w:pPr>
        <w:tabs>
          <w:tab w:val="left" w:pos="3402"/>
        </w:tabs>
        <w:spacing w:line="276" w:lineRule="auto"/>
        <w:rPr>
          <w:u w:val="single"/>
        </w:rPr>
      </w:pPr>
    </w:p>
    <w:p w14:paraId="047CFD39" w14:textId="31B28A9E" w:rsidR="00BB6EB4" w:rsidRPr="00FD725D" w:rsidRDefault="00BB6EB4" w:rsidP="00FD725D">
      <w:pPr>
        <w:tabs>
          <w:tab w:val="left" w:pos="3402"/>
        </w:tabs>
        <w:spacing w:line="276" w:lineRule="auto"/>
        <w:rPr>
          <w:b/>
          <w:bCs/>
        </w:rPr>
      </w:pPr>
      <w:bookmarkStart w:id="3" w:name="_Hlk154173966"/>
      <w:r w:rsidRPr="00FD725D">
        <w:rPr>
          <w:b/>
          <w:bCs/>
        </w:rPr>
        <w:t>Лицензиа</w:t>
      </w:r>
      <w:r w:rsidR="001E1603">
        <w:rPr>
          <w:b/>
          <w:bCs/>
        </w:rPr>
        <w:t>р</w:t>
      </w:r>
      <w:r w:rsidR="00E66EF0">
        <w:rPr>
          <w:b/>
          <w:bCs/>
        </w:rPr>
        <w:t>ы</w:t>
      </w:r>
      <w:r w:rsidR="00FD725D" w:rsidRPr="00FD725D">
        <w:rPr>
          <w:b/>
          <w:bCs/>
        </w:rPr>
        <w:t>:</w:t>
      </w:r>
    </w:p>
    <w:p w14:paraId="5F2BB13A" w14:textId="77777777" w:rsidR="00FD725D" w:rsidRPr="00FD725D" w:rsidRDefault="00FD725D" w:rsidP="00FD725D">
      <w:pPr>
        <w:tabs>
          <w:tab w:val="left" w:pos="3402"/>
        </w:tabs>
        <w:spacing w:line="276" w:lineRule="auto"/>
      </w:pPr>
    </w:p>
    <w:p w14:paraId="2369BB96" w14:textId="5A4B4FD1" w:rsidR="000144A9" w:rsidRPr="00FD725D" w:rsidRDefault="000144A9" w:rsidP="00E66EF0">
      <w:pPr>
        <w:pStyle w:val="a6"/>
        <w:numPr>
          <w:ilvl w:val="0"/>
          <w:numId w:val="8"/>
        </w:numPr>
        <w:tabs>
          <w:tab w:val="left" w:pos="3402"/>
        </w:tabs>
        <w:spacing w:line="276" w:lineRule="auto"/>
        <w:ind w:left="426" w:hanging="426"/>
      </w:pPr>
      <w:r w:rsidRPr="00FD725D">
        <w:t>Фамилия</w:t>
      </w:r>
      <w:r w:rsidR="00FD725D" w:rsidRPr="00FD725D">
        <w:t>,</w:t>
      </w:r>
      <w:r w:rsidRPr="00FD725D">
        <w:t xml:space="preserve"> </w:t>
      </w:r>
      <w:r w:rsidR="00FD725D" w:rsidRPr="00FD725D">
        <w:t>и</w:t>
      </w:r>
      <w:r w:rsidRPr="00FD725D">
        <w:t>мя</w:t>
      </w:r>
      <w:r w:rsidR="00FD725D" w:rsidRPr="00FD725D">
        <w:t>,</w:t>
      </w:r>
      <w:r w:rsidRPr="00FD725D">
        <w:t xml:space="preserve"> </w:t>
      </w:r>
      <w:r w:rsidR="00FD725D" w:rsidRPr="00FD725D">
        <w:t>о</w:t>
      </w:r>
      <w:r w:rsidRPr="00FD725D">
        <w:t>тчество</w:t>
      </w:r>
      <w:r w:rsidR="00FD725D" w:rsidRPr="00FD725D">
        <w:t xml:space="preserve">: </w:t>
      </w:r>
      <w:r w:rsidR="00FD725D" w:rsidRPr="00E66EF0">
        <w:rPr>
          <w:highlight w:val="yellow"/>
        </w:rPr>
        <w:t>___________________________________________________________</w:t>
      </w:r>
    </w:p>
    <w:p w14:paraId="2A4E39D1" w14:textId="77777777" w:rsidR="000144A9" w:rsidRPr="00FD725D" w:rsidRDefault="000144A9" w:rsidP="00FD725D">
      <w:pPr>
        <w:tabs>
          <w:tab w:val="left" w:pos="3402"/>
        </w:tabs>
        <w:spacing w:line="276" w:lineRule="auto"/>
      </w:pPr>
    </w:p>
    <w:p w14:paraId="160CD5FA" w14:textId="19312FFA" w:rsidR="000144A9" w:rsidRPr="00FD725D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Паспорт</w:t>
      </w:r>
      <w:r w:rsidR="006E61B9" w:rsidRPr="00FD725D">
        <w:rPr>
          <w:rFonts w:ascii="Times New Roman" w:hAnsi="Times New Roman"/>
          <w:sz w:val="22"/>
          <w:szCs w:val="22"/>
        </w:rPr>
        <w:t xml:space="preserve"> </w:t>
      </w:r>
      <w:r w:rsidR="00FD725D">
        <w:rPr>
          <w:rFonts w:ascii="Times New Roman" w:hAnsi="Times New Roman"/>
          <w:sz w:val="22"/>
          <w:szCs w:val="22"/>
        </w:rPr>
        <w:t>(</w:t>
      </w:r>
      <w:r w:rsidR="006E61B9" w:rsidRPr="00FD725D">
        <w:rPr>
          <w:rFonts w:ascii="Times New Roman" w:hAnsi="Times New Roman"/>
          <w:sz w:val="22"/>
          <w:szCs w:val="22"/>
        </w:rPr>
        <w:t>серия,</w:t>
      </w:r>
      <w:r w:rsidRPr="00FD725D">
        <w:rPr>
          <w:rFonts w:ascii="Times New Roman" w:hAnsi="Times New Roman"/>
          <w:sz w:val="22"/>
          <w:szCs w:val="22"/>
        </w:rPr>
        <w:t xml:space="preserve"> №</w:t>
      </w:r>
      <w:r w:rsidR="00FD725D">
        <w:rPr>
          <w:rFonts w:ascii="Times New Roman" w:hAnsi="Times New Roman"/>
          <w:sz w:val="22"/>
          <w:szCs w:val="22"/>
        </w:rPr>
        <w:t>)</w:t>
      </w:r>
      <w:r w:rsidRPr="00FD725D">
        <w:rPr>
          <w:rFonts w:ascii="Times New Roman" w:hAnsi="Times New Roman"/>
          <w:sz w:val="22"/>
          <w:szCs w:val="22"/>
        </w:rPr>
        <w:t xml:space="preserve">: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</w:t>
      </w:r>
    </w:p>
    <w:p w14:paraId="0579A380" w14:textId="3EE61169" w:rsidR="000144A9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Выдан (кем, когда):</w:t>
      </w:r>
      <w:r w:rsidR="00FD725D">
        <w:rPr>
          <w:rFonts w:ascii="Times New Roman" w:hAnsi="Times New Roman"/>
          <w:sz w:val="22"/>
          <w:szCs w:val="22"/>
        </w:rPr>
        <w:t xml:space="preserve"> 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</w:t>
      </w:r>
    </w:p>
    <w:p w14:paraId="48481B0C" w14:textId="7D653EA0" w:rsidR="00FD725D" w:rsidRPr="00FD725D" w:rsidRDefault="00FD725D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____________________________________________________________________________________</w:t>
      </w:r>
    </w:p>
    <w:p w14:paraId="26822A83" w14:textId="2C106211" w:rsidR="000144A9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Адрес (место регистрации и адрес для переписки):</w:t>
      </w:r>
      <w:r w:rsidR="00FD725D">
        <w:rPr>
          <w:rFonts w:ascii="Times New Roman" w:hAnsi="Times New Roman"/>
          <w:sz w:val="22"/>
          <w:szCs w:val="22"/>
        </w:rPr>
        <w:t xml:space="preserve">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</w:t>
      </w:r>
    </w:p>
    <w:p w14:paraId="06290057" w14:textId="36A3D422" w:rsidR="00FD725D" w:rsidRPr="00FD725D" w:rsidRDefault="00FD725D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____________________________________________________________________________________</w:t>
      </w:r>
    </w:p>
    <w:p w14:paraId="6AA5A23A" w14:textId="56D69BE5" w:rsidR="000144A9" w:rsidRPr="00FD725D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 xml:space="preserve">Контактный телефон: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</w:t>
      </w:r>
    </w:p>
    <w:p w14:paraId="6F4D8593" w14:textId="00DC2530" w:rsidR="000144A9" w:rsidRPr="00FD725D" w:rsidRDefault="00500D2D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Адрес электронной почты</w:t>
      </w:r>
      <w:r w:rsidR="000144A9" w:rsidRPr="00FD725D">
        <w:rPr>
          <w:rFonts w:ascii="Times New Roman" w:hAnsi="Times New Roman"/>
          <w:sz w:val="22"/>
          <w:szCs w:val="22"/>
        </w:rPr>
        <w:t xml:space="preserve">: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</w:t>
      </w:r>
    </w:p>
    <w:p w14:paraId="0C0A57EF" w14:textId="77777777" w:rsidR="00D43708" w:rsidRDefault="00D43708" w:rsidP="00FD725D">
      <w:pPr>
        <w:tabs>
          <w:tab w:val="left" w:pos="3402"/>
        </w:tabs>
        <w:spacing w:line="276" w:lineRule="auto"/>
      </w:pPr>
    </w:p>
    <w:p w14:paraId="354919B9" w14:textId="77777777" w:rsidR="00FD725D" w:rsidRPr="00FD725D" w:rsidRDefault="00FD725D" w:rsidP="00FD725D">
      <w:pPr>
        <w:tabs>
          <w:tab w:val="left" w:pos="3402"/>
        </w:tabs>
        <w:spacing w:line="276" w:lineRule="auto"/>
      </w:pPr>
    </w:p>
    <w:p w14:paraId="03DC254C" w14:textId="797FDE67" w:rsidR="000144A9" w:rsidRDefault="000144A9" w:rsidP="00FD725D">
      <w:pPr>
        <w:tabs>
          <w:tab w:val="left" w:pos="3402"/>
        </w:tabs>
        <w:spacing w:line="276" w:lineRule="auto"/>
      </w:pPr>
      <w:r w:rsidRPr="00FD725D">
        <w:t xml:space="preserve">Подпись </w:t>
      </w:r>
      <w:r w:rsidRPr="00FD725D">
        <w:rPr>
          <w:highlight w:val="yellow"/>
        </w:rPr>
        <w:t>_____________</w:t>
      </w:r>
      <w:r w:rsidR="00FD725D" w:rsidRPr="00FD725D">
        <w:rPr>
          <w:highlight w:val="yellow"/>
        </w:rPr>
        <w:t>___</w:t>
      </w:r>
    </w:p>
    <w:p w14:paraId="54D62D6D" w14:textId="77777777" w:rsidR="00E66EF0" w:rsidRDefault="00E66EF0" w:rsidP="00FD725D">
      <w:pPr>
        <w:tabs>
          <w:tab w:val="left" w:pos="3402"/>
        </w:tabs>
        <w:spacing w:line="276" w:lineRule="auto"/>
      </w:pPr>
    </w:p>
    <w:p w14:paraId="0CB0C3A1" w14:textId="5B426E86" w:rsidR="00E66EF0" w:rsidRPr="00FD725D" w:rsidRDefault="00E66EF0" w:rsidP="00D245B7">
      <w:pPr>
        <w:pStyle w:val="a6"/>
        <w:numPr>
          <w:ilvl w:val="0"/>
          <w:numId w:val="8"/>
        </w:numPr>
        <w:tabs>
          <w:tab w:val="left" w:pos="3402"/>
        </w:tabs>
        <w:spacing w:line="276" w:lineRule="auto"/>
        <w:ind w:left="426" w:hanging="426"/>
      </w:pPr>
      <w:r w:rsidRPr="00FD725D">
        <w:t xml:space="preserve">Фамилия, имя, отчество: </w:t>
      </w:r>
      <w:r w:rsidRPr="00E66EF0">
        <w:rPr>
          <w:highlight w:val="yellow"/>
        </w:rPr>
        <w:t>___________________________________________________________</w:t>
      </w:r>
    </w:p>
    <w:p w14:paraId="744DA92A" w14:textId="77777777" w:rsidR="00E66EF0" w:rsidRPr="00FD725D" w:rsidRDefault="00E66EF0" w:rsidP="00E66EF0">
      <w:pPr>
        <w:tabs>
          <w:tab w:val="left" w:pos="3402"/>
        </w:tabs>
        <w:spacing w:line="276" w:lineRule="auto"/>
      </w:pPr>
    </w:p>
    <w:p w14:paraId="625F9A81" w14:textId="77777777" w:rsidR="00E66EF0" w:rsidRPr="00FD725D" w:rsidRDefault="00E66EF0" w:rsidP="00E66EF0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 xml:space="preserve">Паспорт </w:t>
      </w:r>
      <w:r>
        <w:rPr>
          <w:rFonts w:ascii="Times New Roman" w:hAnsi="Times New Roman"/>
          <w:sz w:val="22"/>
          <w:szCs w:val="22"/>
        </w:rPr>
        <w:t>(</w:t>
      </w:r>
      <w:r w:rsidRPr="00FD725D">
        <w:rPr>
          <w:rFonts w:ascii="Times New Roman" w:hAnsi="Times New Roman"/>
          <w:sz w:val="22"/>
          <w:szCs w:val="22"/>
        </w:rPr>
        <w:t>серия, №</w:t>
      </w:r>
      <w:r>
        <w:rPr>
          <w:rFonts w:ascii="Times New Roman" w:hAnsi="Times New Roman"/>
          <w:sz w:val="22"/>
          <w:szCs w:val="22"/>
        </w:rPr>
        <w:t>)</w:t>
      </w:r>
      <w:r w:rsidRPr="00FD725D">
        <w:rPr>
          <w:rFonts w:ascii="Times New Roman" w:hAnsi="Times New Roman"/>
          <w:sz w:val="22"/>
          <w:szCs w:val="22"/>
        </w:rPr>
        <w:t xml:space="preserve">: </w:t>
      </w: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</w:t>
      </w:r>
    </w:p>
    <w:p w14:paraId="08B73696" w14:textId="77777777" w:rsidR="00E66EF0" w:rsidRDefault="00E66EF0" w:rsidP="00E66EF0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Выдан (кем, когда):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</w:t>
      </w:r>
    </w:p>
    <w:p w14:paraId="77B5C54C" w14:textId="77777777" w:rsidR="00E66EF0" w:rsidRPr="00FD725D" w:rsidRDefault="00E66EF0" w:rsidP="00E66EF0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____________________________________________________________________________________</w:t>
      </w:r>
    </w:p>
    <w:p w14:paraId="135EE647" w14:textId="77777777" w:rsidR="00E66EF0" w:rsidRDefault="00E66EF0" w:rsidP="00E66EF0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Адрес (место регистрации и адрес для переписки):</w:t>
      </w:r>
      <w:r>
        <w:rPr>
          <w:rFonts w:ascii="Times New Roman" w:hAnsi="Times New Roman"/>
          <w:sz w:val="22"/>
          <w:szCs w:val="22"/>
        </w:rPr>
        <w:t xml:space="preserve"> </w:t>
      </w: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</w:t>
      </w:r>
    </w:p>
    <w:p w14:paraId="3AB4FA66" w14:textId="77777777" w:rsidR="00E66EF0" w:rsidRPr="00FD725D" w:rsidRDefault="00E66EF0" w:rsidP="00E66EF0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____________________________________________________________________________________</w:t>
      </w:r>
    </w:p>
    <w:p w14:paraId="4BF6F545" w14:textId="77777777" w:rsidR="00E66EF0" w:rsidRPr="00FD725D" w:rsidRDefault="00E66EF0" w:rsidP="00E66EF0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 xml:space="preserve">Контактный телефон: </w:t>
      </w: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</w:t>
      </w:r>
    </w:p>
    <w:p w14:paraId="5C2C2637" w14:textId="77777777" w:rsidR="00E66EF0" w:rsidRPr="00FD725D" w:rsidRDefault="00E66EF0" w:rsidP="00E66EF0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 xml:space="preserve">Адрес электронной почты: </w:t>
      </w: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</w:t>
      </w:r>
    </w:p>
    <w:p w14:paraId="24C2F721" w14:textId="77777777" w:rsidR="00E66EF0" w:rsidRDefault="00E66EF0" w:rsidP="00E66EF0">
      <w:pPr>
        <w:tabs>
          <w:tab w:val="left" w:pos="3402"/>
        </w:tabs>
        <w:spacing w:line="276" w:lineRule="auto"/>
      </w:pPr>
    </w:p>
    <w:p w14:paraId="668F7D16" w14:textId="77777777" w:rsidR="00E66EF0" w:rsidRPr="00FD725D" w:rsidRDefault="00E66EF0" w:rsidP="00E66EF0">
      <w:pPr>
        <w:tabs>
          <w:tab w:val="left" w:pos="3402"/>
        </w:tabs>
        <w:spacing w:line="276" w:lineRule="auto"/>
      </w:pPr>
    </w:p>
    <w:p w14:paraId="29BE9580" w14:textId="77777777" w:rsidR="00E66EF0" w:rsidRPr="008C653C" w:rsidRDefault="00E66EF0" w:rsidP="00E66EF0">
      <w:pPr>
        <w:tabs>
          <w:tab w:val="left" w:pos="3402"/>
        </w:tabs>
        <w:spacing w:line="276" w:lineRule="auto"/>
      </w:pPr>
      <w:r w:rsidRPr="00FD725D">
        <w:t xml:space="preserve">Подпись </w:t>
      </w:r>
      <w:r w:rsidRPr="00FD725D">
        <w:rPr>
          <w:highlight w:val="yellow"/>
        </w:rPr>
        <w:t>________________</w:t>
      </w:r>
    </w:p>
    <w:p w14:paraId="0749E966" w14:textId="77777777" w:rsidR="00E66EF0" w:rsidRDefault="00E66EF0" w:rsidP="00FD725D">
      <w:pPr>
        <w:tabs>
          <w:tab w:val="left" w:pos="3402"/>
        </w:tabs>
        <w:spacing w:line="276" w:lineRule="auto"/>
      </w:pPr>
    </w:p>
    <w:p w14:paraId="1E08D125" w14:textId="1CD57427" w:rsidR="00D245B7" w:rsidRPr="008C653C" w:rsidRDefault="00D245B7" w:rsidP="00FD725D">
      <w:pPr>
        <w:tabs>
          <w:tab w:val="left" w:pos="3402"/>
        </w:tabs>
        <w:spacing w:line="276" w:lineRule="auto"/>
      </w:pPr>
      <w:r>
        <w:t>…</w:t>
      </w:r>
    </w:p>
    <w:bookmarkEnd w:id="3"/>
    <w:p w14:paraId="2F8F944D" w14:textId="152745B5" w:rsidR="00583334" w:rsidRDefault="00583334">
      <w:r>
        <w:br w:type="page"/>
      </w:r>
    </w:p>
    <w:p w14:paraId="7AA7AEEF" w14:textId="77777777" w:rsidR="00583334" w:rsidRPr="001E5FF6" w:rsidRDefault="00583334" w:rsidP="00583334">
      <w:pPr>
        <w:tabs>
          <w:tab w:val="left" w:pos="8460"/>
        </w:tabs>
        <w:jc w:val="right"/>
        <w:rPr>
          <w:bCs/>
        </w:rPr>
      </w:pPr>
      <w:r w:rsidRPr="001E5FF6">
        <w:rPr>
          <w:bCs/>
        </w:rPr>
        <w:lastRenderedPageBreak/>
        <w:t>ПРИЛОЖЕНИЕ № 1</w:t>
      </w:r>
    </w:p>
    <w:p w14:paraId="0DEEF92B" w14:textId="0FAE770A" w:rsidR="00583334" w:rsidRPr="001E5FF6" w:rsidRDefault="00CD4F6E" w:rsidP="00583334">
      <w:pPr>
        <w:tabs>
          <w:tab w:val="left" w:pos="8460"/>
        </w:tabs>
        <w:jc w:val="right"/>
        <w:rPr>
          <w:bCs/>
        </w:rPr>
      </w:pPr>
      <w:r w:rsidRPr="001E5FF6">
        <w:rPr>
          <w:bCs/>
        </w:rPr>
        <w:t>К ОФЕРТЕ</w:t>
      </w:r>
    </w:p>
    <w:p w14:paraId="23D9A14B" w14:textId="77777777" w:rsidR="00583334" w:rsidRPr="001E5FF6" w:rsidRDefault="00583334" w:rsidP="00583334">
      <w:pPr>
        <w:pStyle w:val="a4"/>
        <w:spacing w:before="82"/>
        <w:ind w:left="0"/>
        <w:jc w:val="right"/>
        <w:rPr>
          <w:b w:val="0"/>
          <w:sz w:val="22"/>
          <w:szCs w:val="22"/>
        </w:rPr>
      </w:pPr>
      <w:r w:rsidRPr="001E5FF6">
        <w:rPr>
          <w:b w:val="0"/>
          <w:sz w:val="22"/>
          <w:szCs w:val="22"/>
        </w:rPr>
        <w:t>№ ___________ от «___» _________ 202_ года</w:t>
      </w:r>
    </w:p>
    <w:p w14:paraId="6F0D7656" w14:textId="77777777" w:rsidR="00583334" w:rsidRDefault="00583334" w:rsidP="00583334">
      <w:pPr>
        <w:tabs>
          <w:tab w:val="left" w:pos="8460"/>
        </w:tabs>
        <w:jc w:val="right"/>
        <w:rPr>
          <w:bCs/>
        </w:rPr>
      </w:pPr>
    </w:p>
    <w:p w14:paraId="18CECBF9" w14:textId="77777777" w:rsidR="00CD4F6E" w:rsidRPr="001E5FF6" w:rsidRDefault="00CD4F6E" w:rsidP="00583334">
      <w:pPr>
        <w:tabs>
          <w:tab w:val="left" w:pos="8460"/>
        </w:tabs>
        <w:jc w:val="right"/>
        <w:rPr>
          <w:bCs/>
        </w:rPr>
      </w:pPr>
    </w:p>
    <w:p w14:paraId="7281B501" w14:textId="77777777" w:rsidR="00583334" w:rsidRPr="00FB1AB3" w:rsidRDefault="00583334" w:rsidP="00583334">
      <w:pPr>
        <w:tabs>
          <w:tab w:val="left" w:pos="8460"/>
        </w:tabs>
        <w:jc w:val="center"/>
        <w:rPr>
          <w:b/>
        </w:rPr>
      </w:pPr>
      <w:r w:rsidRPr="00FB1AB3">
        <w:rPr>
          <w:b/>
        </w:rPr>
        <w:t>СОГЛАСИЕ НА ОБРАБОТКУ ПЕРСОНАЛЬНЫХ ДАННЫХ,</w:t>
      </w:r>
    </w:p>
    <w:p w14:paraId="7509D9A0" w14:textId="0822B975" w:rsidR="00583334" w:rsidRDefault="00583334" w:rsidP="00924380">
      <w:pPr>
        <w:shd w:val="clear" w:color="auto" w:fill="FFFFFF"/>
        <w:ind w:left="24"/>
        <w:jc w:val="center"/>
        <w:rPr>
          <w:b/>
        </w:rPr>
      </w:pPr>
      <w:r w:rsidRPr="00FB1AB3">
        <w:rPr>
          <w:b/>
        </w:rPr>
        <w:t>РАЗРЕШЕННЫХ СУБЪЕКТОМ ПЕРСОНАЛЬНЫХ ДАННЫХ</w:t>
      </w:r>
      <w:r w:rsidRPr="00FB1AB3">
        <w:rPr>
          <w:b/>
        </w:rPr>
        <w:br/>
        <w:t xml:space="preserve">ДЛЯ РАСПРОСТРАНЕНИЯ В ЦЕЛЯХ ОБЕСПЕЧЕНИЯ ПРОЦЕДУРЫ </w:t>
      </w:r>
      <w:r>
        <w:rPr>
          <w:b/>
        </w:rPr>
        <w:t>ИЗДАНИЯ И РАСПРОСТРАНЕНИЯ ПРОИЗВЕДЕНИЯ</w:t>
      </w:r>
      <w:r w:rsidRPr="00FB1AB3">
        <w:rPr>
          <w:b/>
        </w:rPr>
        <w:t xml:space="preserve"> В</w:t>
      </w:r>
      <w:r>
        <w:rPr>
          <w:b/>
        </w:rPr>
        <w:t xml:space="preserve"> НАУЧНЫХ ИЗДАНИЯХ </w:t>
      </w:r>
      <w:r>
        <w:rPr>
          <w:b/>
        </w:rPr>
        <w:br/>
      </w:r>
      <w:r w:rsidR="001E5FF6">
        <w:rPr>
          <w:b/>
        </w:rPr>
        <w:t>АНО «НЦФМ»</w:t>
      </w:r>
    </w:p>
    <w:p w14:paraId="68CC553C" w14:textId="77777777" w:rsidR="00924380" w:rsidRDefault="00924380" w:rsidP="00924380">
      <w:pPr>
        <w:shd w:val="clear" w:color="auto" w:fill="FFFFFF"/>
        <w:ind w:left="24"/>
        <w:jc w:val="center"/>
        <w:rPr>
          <w:b/>
        </w:rPr>
      </w:pPr>
    </w:p>
    <w:p w14:paraId="04AE14E5" w14:textId="77777777" w:rsidR="00CD4F6E" w:rsidRDefault="00CD4F6E" w:rsidP="00CD4F6E">
      <w:pPr>
        <w:tabs>
          <w:tab w:val="left" w:pos="8460"/>
        </w:tabs>
      </w:pPr>
    </w:p>
    <w:p w14:paraId="6BF96C7B" w14:textId="318013BA" w:rsidR="00CD4F6E" w:rsidRPr="00FB1AB3" w:rsidRDefault="00CD4F6E" w:rsidP="00CD4F6E">
      <w:pPr>
        <w:tabs>
          <w:tab w:val="left" w:pos="8460"/>
        </w:tabs>
      </w:pPr>
      <w:r w:rsidRPr="00FB1AB3">
        <w:t>Я, субъект персональных</w:t>
      </w:r>
      <w:r>
        <w:t xml:space="preserve"> </w:t>
      </w:r>
      <w:r w:rsidRPr="00FB1AB3">
        <w:t>данных</w:t>
      </w:r>
      <w:r w:rsidR="00924380">
        <w:t xml:space="preserve"> </w:t>
      </w:r>
      <w:r w:rsidR="00924380" w:rsidRPr="00FD7E6B">
        <w:rPr>
          <w:highlight w:val="yellow"/>
        </w:rPr>
        <w:t>__</w:t>
      </w:r>
      <w:r w:rsidRPr="00FD7E6B">
        <w:rPr>
          <w:highlight w:val="yellow"/>
        </w:rPr>
        <w:t>_____________________________________________________</w:t>
      </w:r>
      <w:r w:rsidRPr="00FB1AB3">
        <w:t>,</w:t>
      </w:r>
    </w:p>
    <w:p w14:paraId="5AC3A890" w14:textId="70650236" w:rsidR="00CD4F6E" w:rsidRPr="00FB1AB3" w:rsidRDefault="00CD4F6E" w:rsidP="00005AAF">
      <w:pPr>
        <w:tabs>
          <w:tab w:val="left" w:pos="8460"/>
        </w:tabs>
        <w:spacing w:line="168" w:lineRule="auto"/>
        <w:ind w:left="5812"/>
        <w:rPr>
          <w:vertAlign w:val="subscript"/>
        </w:rPr>
      </w:pPr>
      <w:r w:rsidRPr="00FB1AB3">
        <w:rPr>
          <w:vertAlign w:val="subscript"/>
        </w:rPr>
        <w:t>(</w:t>
      </w:r>
      <w:r>
        <w:rPr>
          <w:vertAlign w:val="subscript"/>
        </w:rPr>
        <w:t>ФИО</w:t>
      </w:r>
      <w:r w:rsidRPr="00FB1AB3">
        <w:rPr>
          <w:vertAlign w:val="subscript"/>
        </w:rPr>
        <w:t>)</w:t>
      </w:r>
    </w:p>
    <w:p w14:paraId="1F267C26" w14:textId="77777777" w:rsidR="00CD4F6E" w:rsidRPr="00FB1AB3" w:rsidRDefault="00CD4F6E" w:rsidP="00005AAF">
      <w:pPr>
        <w:tabs>
          <w:tab w:val="left" w:pos="8460"/>
        </w:tabs>
        <w:spacing w:line="120" w:lineRule="auto"/>
        <w:rPr>
          <w:vertAlign w:val="subscript"/>
        </w:rPr>
      </w:pPr>
    </w:p>
    <w:p w14:paraId="22757D7F" w14:textId="0FCC471F" w:rsidR="00CD4F6E" w:rsidRPr="00FB1AB3" w:rsidRDefault="00CD4F6E" w:rsidP="00CD4F6E">
      <w:pPr>
        <w:jc w:val="both"/>
        <w:rPr>
          <w:kern w:val="2"/>
        </w:rPr>
      </w:pPr>
      <w:r w:rsidRPr="00FB1AB3">
        <w:rPr>
          <w:kern w:val="2"/>
        </w:rPr>
        <w:t>Контактная информация</w:t>
      </w:r>
      <w:r w:rsidR="00924380">
        <w:rPr>
          <w:kern w:val="2"/>
        </w:rPr>
        <w:t xml:space="preserve"> </w:t>
      </w:r>
      <w:r w:rsidR="00924380" w:rsidRPr="00FD7E6B">
        <w:rPr>
          <w:kern w:val="2"/>
          <w:highlight w:val="yellow"/>
        </w:rPr>
        <w:t>_____________</w:t>
      </w:r>
      <w:r w:rsidRPr="00FD7E6B">
        <w:rPr>
          <w:kern w:val="2"/>
          <w:highlight w:val="yellow"/>
        </w:rPr>
        <w:t>__________________________________________________</w:t>
      </w:r>
      <w:r w:rsidRPr="00FB1AB3">
        <w:rPr>
          <w:kern w:val="2"/>
        </w:rPr>
        <w:t>,</w:t>
      </w:r>
    </w:p>
    <w:p w14:paraId="105C33C0" w14:textId="77777777" w:rsidR="00CD4F6E" w:rsidRPr="00FB1AB3" w:rsidRDefault="00CD4F6E" w:rsidP="00005AAF">
      <w:pPr>
        <w:spacing w:line="168" w:lineRule="auto"/>
        <w:ind w:left="1985"/>
        <w:jc w:val="center"/>
        <w:rPr>
          <w:kern w:val="2"/>
          <w:vertAlign w:val="subscript"/>
        </w:rPr>
      </w:pPr>
      <w:r w:rsidRPr="00FB1AB3">
        <w:rPr>
          <w:kern w:val="2"/>
          <w:vertAlign w:val="subscript"/>
        </w:rPr>
        <w:t xml:space="preserve">(номер телефона, адрес электронной почты </w:t>
      </w:r>
      <w:r>
        <w:rPr>
          <w:kern w:val="2"/>
          <w:vertAlign w:val="subscript"/>
        </w:rPr>
        <w:t>или</w:t>
      </w:r>
      <w:r w:rsidRPr="00FB1AB3">
        <w:rPr>
          <w:kern w:val="2"/>
          <w:vertAlign w:val="subscript"/>
        </w:rPr>
        <w:t xml:space="preserve"> почтовый адрес субъекта персональных данных)</w:t>
      </w:r>
    </w:p>
    <w:p w14:paraId="043486F0" w14:textId="77777777" w:rsidR="00CD4F6E" w:rsidRDefault="00CD4F6E" w:rsidP="00924380">
      <w:pPr>
        <w:shd w:val="clear" w:color="auto" w:fill="FFFFFF"/>
        <w:ind w:left="24"/>
        <w:jc w:val="center"/>
        <w:rPr>
          <w:b/>
        </w:rPr>
      </w:pPr>
    </w:p>
    <w:p w14:paraId="07B6354D" w14:textId="54413A5F" w:rsidR="00583334" w:rsidRPr="00FB1AB3" w:rsidRDefault="00583334" w:rsidP="008E2CE2">
      <w:pPr>
        <w:tabs>
          <w:tab w:val="left" w:pos="8460"/>
        </w:tabs>
        <w:jc w:val="both"/>
      </w:pPr>
      <w:r w:rsidRPr="00FB1AB3">
        <w:t xml:space="preserve">в соответствии с Федеральным законом от 27 июля 2006 г. № 152-ФЗ «О персональных данных», </w:t>
      </w:r>
      <w:r w:rsidR="008E2CE2">
        <w:t>т</w:t>
      </w:r>
      <w:r w:rsidRPr="00FB1AB3">
        <w:t>ребованиями к содержанию согласия</w:t>
      </w:r>
      <w:r w:rsidRPr="00FB1AB3">
        <w:rPr>
          <w:b/>
          <w:bCs/>
        </w:rPr>
        <w:t xml:space="preserve"> </w:t>
      </w:r>
      <w:r w:rsidRPr="00FB1AB3">
        <w:rPr>
          <w:bCs/>
        </w:rPr>
        <w:t>на обработку персональных данных, разрешённых субъектом персональных данных для распространения, утверждённых Приказом Федеральной службы по надзору в сфере связи, информационных технологий и массовых коммуникаций от 24 февраля 2021</w:t>
      </w:r>
      <w:r w:rsidR="008E2CE2">
        <w:rPr>
          <w:bCs/>
        </w:rPr>
        <w:t> </w:t>
      </w:r>
      <w:r w:rsidRPr="00FB1AB3">
        <w:rPr>
          <w:bCs/>
        </w:rPr>
        <w:t xml:space="preserve">г. № 18 свободно, в своей воле и в своём интересе даю согласие </w:t>
      </w:r>
      <w:r w:rsidR="008E2CE2">
        <w:rPr>
          <w:bCs/>
        </w:rPr>
        <w:t>АН</w:t>
      </w:r>
      <w:r w:rsidR="002E3B64">
        <w:rPr>
          <w:bCs/>
        </w:rPr>
        <w:t>О</w:t>
      </w:r>
      <w:r w:rsidR="008E2CE2">
        <w:rPr>
          <w:bCs/>
        </w:rPr>
        <w:t xml:space="preserve"> «НЦФМ</w:t>
      </w:r>
      <w:r w:rsidR="002E3B64">
        <w:rPr>
          <w:bCs/>
        </w:rPr>
        <w:t>»</w:t>
      </w:r>
      <w:r w:rsidRPr="00FB1AB3">
        <w:t xml:space="preserve"> (ИНН:</w:t>
      </w:r>
      <w:r w:rsidR="002E3B64">
        <w:t> </w:t>
      </w:r>
      <w:r w:rsidR="008E2CE2" w:rsidRPr="008E2CE2">
        <w:t>9706023327</w:t>
      </w:r>
      <w:r w:rsidR="002E3B64">
        <w:t>,</w:t>
      </w:r>
      <w:r w:rsidRPr="00FB1AB3">
        <w:t xml:space="preserve"> ОГРН:</w:t>
      </w:r>
      <w:r w:rsidR="002E3B64">
        <w:t> </w:t>
      </w:r>
      <w:r w:rsidR="002E3B64" w:rsidRPr="002E3B64">
        <w:t>1227700195414</w:t>
      </w:r>
      <w:r w:rsidRPr="00FB1AB3">
        <w:t>)</w:t>
      </w:r>
      <w:r w:rsidRPr="00FB1AB3">
        <w:rPr>
          <w:bCs/>
        </w:rPr>
        <w:t xml:space="preserve">, расположенному по адресу </w:t>
      </w:r>
      <w:r w:rsidR="002E3B64" w:rsidRPr="002E3B64">
        <w:rPr>
          <w:bCs/>
        </w:rPr>
        <w:t>117218, г</w:t>
      </w:r>
      <w:r w:rsidR="002E3B64">
        <w:rPr>
          <w:bCs/>
        </w:rPr>
        <w:t>. </w:t>
      </w:r>
      <w:r w:rsidR="002E3B64" w:rsidRPr="002E3B64">
        <w:rPr>
          <w:bCs/>
        </w:rPr>
        <w:t>Москва, ул</w:t>
      </w:r>
      <w:r w:rsidR="002E3B64">
        <w:rPr>
          <w:bCs/>
        </w:rPr>
        <w:t>. </w:t>
      </w:r>
      <w:r w:rsidR="002E3B64" w:rsidRPr="002E3B64">
        <w:rPr>
          <w:bCs/>
        </w:rPr>
        <w:t>Кржижановского, д.</w:t>
      </w:r>
      <w:r w:rsidR="002E3B64">
        <w:rPr>
          <w:bCs/>
        </w:rPr>
        <w:t> </w:t>
      </w:r>
      <w:r w:rsidR="002E3B64" w:rsidRPr="002E3B64">
        <w:rPr>
          <w:bCs/>
        </w:rPr>
        <w:t>14 к</w:t>
      </w:r>
      <w:r w:rsidR="002E3B64">
        <w:rPr>
          <w:bCs/>
        </w:rPr>
        <w:t>орп</w:t>
      </w:r>
      <w:r w:rsidR="002E3B64" w:rsidRPr="002E3B64">
        <w:rPr>
          <w:bCs/>
        </w:rPr>
        <w:t>.</w:t>
      </w:r>
      <w:r w:rsidR="002E3B64">
        <w:rPr>
          <w:bCs/>
        </w:rPr>
        <w:t> </w:t>
      </w:r>
      <w:r w:rsidR="002E3B64" w:rsidRPr="002E3B64">
        <w:rPr>
          <w:bCs/>
        </w:rPr>
        <w:t>3, помещ.</w:t>
      </w:r>
      <w:r w:rsidR="002E3B64">
        <w:rPr>
          <w:bCs/>
        </w:rPr>
        <w:t> </w:t>
      </w:r>
      <w:r w:rsidR="002E3B64" w:rsidRPr="002E3B64">
        <w:rPr>
          <w:bCs/>
        </w:rPr>
        <w:t xml:space="preserve">XII </w:t>
      </w:r>
      <w:r w:rsidRPr="00FB1AB3">
        <w:rPr>
          <w:bCs/>
        </w:rPr>
        <w:t xml:space="preserve">(далее – Оператор), на обработку моих персональных данных и разрешаю их распространение на указанных </w:t>
      </w:r>
      <w:r w:rsidR="002E3B64">
        <w:rPr>
          <w:bCs/>
        </w:rPr>
        <w:t xml:space="preserve">далее </w:t>
      </w:r>
      <w:r w:rsidRPr="00FB1AB3">
        <w:rPr>
          <w:bCs/>
        </w:rPr>
        <w:t xml:space="preserve">информационных ресурсах в сети Интернет таким образом, что персональные данные будут доступны неограниченному кругу лиц </w:t>
      </w:r>
      <w:r w:rsidRPr="00FB1AB3">
        <w:rPr>
          <w:kern w:val="2"/>
        </w:rPr>
        <w:t>со следующими условиями:</w:t>
      </w:r>
    </w:p>
    <w:p w14:paraId="742780C5" w14:textId="77777777" w:rsidR="00583334" w:rsidRPr="00FB1AB3" w:rsidRDefault="00583334" w:rsidP="00583334">
      <w:pPr>
        <w:tabs>
          <w:tab w:val="left" w:pos="8460"/>
        </w:tabs>
        <w:ind w:firstLine="567"/>
      </w:pPr>
    </w:p>
    <w:p w14:paraId="2A83EF71" w14:textId="77777777" w:rsidR="00583334" w:rsidRPr="00FB1AB3" w:rsidRDefault="00583334" w:rsidP="00583334">
      <w:pPr>
        <w:spacing w:after="120"/>
        <w:ind w:firstLine="567"/>
        <w:jc w:val="both"/>
        <w:rPr>
          <w:kern w:val="2"/>
        </w:rPr>
      </w:pPr>
      <w:r w:rsidRPr="00FB1AB3">
        <w:rPr>
          <w:kern w:val="2"/>
        </w:rPr>
        <w:t>1. Согласие дается на обработку и предоставление доступа неограниченному кругу лиц и иные действия со следующими персональными данными:</w:t>
      </w:r>
    </w:p>
    <w:p w14:paraId="22858EDB" w14:textId="77777777" w:rsidR="00583334" w:rsidRPr="00FB1AB3" w:rsidRDefault="00583334" w:rsidP="00583334">
      <w:pPr>
        <w:spacing w:after="120"/>
        <w:ind w:firstLine="567"/>
        <w:jc w:val="both"/>
        <w:rPr>
          <w:kern w:val="2"/>
        </w:rPr>
      </w:pPr>
      <w:r w:rsidRPr="00FB1AB3">
        <w:rPr>
          <w:kern w:val="2"/>
        </w:rPr>
        <w:t>1.1. Персональные данные, не являющиеся специальными или биометрическими:</w:t>
      </w:r>
    </w:p>
    <w:p w14:paraId="78C62200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фамилия, имя, отчество (при наличии);</w:t>
      </w:r>
    </w:p>
    <w:p w14:paraId="64134DEA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месяц, дата и место рождения;</w:t>
      </w:r>
    </w:p>
    <w:p w14:paraId="53A0E3D9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сведения о гражданстве;</w:t>
      </w:r>
    </w:p>
    <w:p w14:paraId="5EFB3999" w14:textId="6854EC2F" w:rsidR="002E3B64" w:rsidRPr="00FB1AB3" w:rsidRDefault="002E3B64" w:rsidP="002E3B64">
      <w:pPr>
        <w:ind w:left="567"/>
        <w:jc w:val="both"/>
        <w:rPr>
          <w:kern w:val="2"/>
        </w:rPr>
      </w:pPr>
      <w:r w:rsidRPr="00FB1AB3">
        <w:rPr>
          <w:kern w:val="2"/>
        </w:rPr>
        <w:t>серия и номер общегражданского (национального) паспорта, сведения об организации, выдавшей паспорт, дата выдачи</w:t>
      </w:r>
      <w:r>
        <w:rPr>
          <w:kern w:val="2"/>
        </w:rPr>
        <w:t xml:space="preserve"> паспорта;</w:t>
      </w:r>
    </w:p>
    <w:p w14:paraId="5E51CD81" w14:textId="77777777" w:rsidR="00583334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адрес регистрации</w:t>
      </w:r>
      <w:r>
        <w:rPr>
          <w:kern w:val="2"/>
        </w:rPr>
        <w:t>;</w:t>
      </w:r>
    </w:p>
    <w:p w14:paraId="61FAA1DC" w14:textId="77777777" w:rsidR="00583334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почтовый адрес;</w:t>
      </w:r>
    </w:p>
    <w:p w14:paraId="4FBD630A" w14:textId="77777777" w:rsidR="002E3B64" w:rsidRDefault="002E3B64" w:rsidP="002E3B64">
      <w:pPr>
        <w:ind w:left="567"/>
        <w:jc w:val="both"/>
        <w:rPr>
          <w:kern w:val="2"/>
        </w:rPr>
      </w:pPr>
      <w:r>
        <w:rPr>
          <w:kern w:val="2"/>
        </w:rPr>
        <w:t>номер мобильного телефона;</w:t>
      </w:r>
    </w:p>
    <w:p w14:paraId="672057E6" w14:textId="77777777" w:rsidR="00583334" w:rsidRPr="00FB1AB3" w:rsidRDefault="00583334" w:rsidP="00583334">
      <w:pPr>
        <w:ind w:left="567"/>
        <w:jc w:val="both"/>
        <w:rPr>
          <w:kern w:val="2"/>
        </w:rPr>
      </w:pPr>
      <w:r>
        <w:rPr>
          <w:kern w:val="2"/>
        </w:rPr>
        <w:t>адрес электронной почты;</w:t>
      </w:r>
    </w:p>
    <w:p w14:paraId="5ED910BB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сведения об имеющихся ученых степенях, ученых или академических званиях;</w:t>
      </w:r>
    </w:p>
    <w:p w14:paraId="4863D1A4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сведения о месте работы</w:t>
      </w:r>
      <w:r>
        <w:rPr>
          <w:kern w:val="2"/>
        </w:rPr>
        <w:t xml:space="preserve"> и должности;</w:t>
      </w:r>
    </w:p>
    <w:p w14:paraId="386E5626" w14:textId="77777777" w:rsidR="00583334" w:rsidRPr="00470083" w:rsidRDefault="00583334" w:rsidP="00583334">
      <w:pPr>
        <w:ind w:firstLine="567"/>
        <w:jc w:val="both"/>
        <w:rPr>
          <w:kern w:val="2"/>
          <w:lang w:val="en-US"/>
        </w:rPr>
      </w:pPr>
      <w:r w:rsidRPr="00FB1AB3">
        <w:rPr>
          <w:kern w:val="2"/>
          <w:lang w:val="en-US"/>
        </w:rPr>
        <w:t>WOS</w:t>
      </w:r>
      <w:r w:rsidRPr="00470083">
        <w:rPr>
          <w:kern w:val="2"/>
          <w:lang w:val="en-US"/>
        </w:rPr>
        <w:t xml:space="preserve"> </w:t>
      </w:r>
      <w:r w:rsidRPr="00FB1AB3">
        <w:rPr>
          <w:kern w:val="2"/>
          <w:lang w:val="en-US"/>
        </w:rPr>
        <w:t>Research</w:t>
      </w:r>
      <w:r w:rsidRPr="00470083">
        <w:rPr>
          <w:kern w:val="2"/>
          <w:lang w:val="en-US"/>
        </w:rPr>
        <w:t xml:space="preserve"> </w:t>
      </w:r>
      <w:r w:rsidRPr="00FB1AB3">
        <w:rPr>
          <w:kern w:val="2"/>
          <w:lang w:val="en-US"/>
        </w:rPr>
        <w:t>ID</w:t>
      </w:r>
      <w:r w:rsidRPr="00470083">
        <w:rPr>
          <w:kern w:val="2"/>
          <w:lang w:val="en-US"/>
        </w:rPr>
        <w:t>;</w:t>
      </w:r>
    </w:p>
    <w:p w14:paraId="7BEBB3E9" w14:textId="77777777" w:rsidR="00583334" w:rsidRPr="00FB1AB3" w:rsidRDefault="00583334" w:rsidP="00583334">
      <w:pPr>
        <w:ind w:firstLine="567"/>
        <w:jc w:val="both"/>
        <w:rPr>
          <w:kern w:val="2"/>
          <w:lang w:val="en-US"/>
        </w:rPr>
      </w:pPr>
      <w:r w:rsidRPr="00FB1AB3">
        <w:rPr>
          <w:kern w:val="2"/>
          <w:lang w:val="en-US"/>
        </w:rPr>
        <w:t>Scopus Author ID;</w:t>
      </w:r>
    </w:p>
    <w:p w14:paraId="1C61F61F" w14:textId="77777777" w:rsidR="00583334" w:rsidRPr="00470083" w:rsidRDefault="00583334" w:rsidP="00583334">
      <w:pPr>
        <w:ind w:firstLine="567"/>
        <w:jc w:val="both"/>
        <w:rPr>
          <w:kern w:val="2"/>
        </w:rPr>
      </w:pPr>
      <w:r w:rsidRPr="00FB1AB3">
        <w:rPr>
          <w:kern w:val="2"/>
          <w:lang w:val="en-US"/>
        </w:rPr>
        <w:t>ID</w:t>
      </w:r>
      <w:r w:rsidRPr="00470083">
        <w:rPr>
          <w:kern w:val="2"/>
        </w:rPr>
        <w:t xml:space="preserve"> </w:t>
      </w:r>
      <w:r w:rsidRPr="00FB1AB3">
        <w:rPr>
          <w:kern w:val="2"/>
        </w:rPr>
        <w:t>РИНЦ</w:t>
      </w:r>
      <w:r w:rsidRPr="00470083">
        <w:rPr>
          <w:kern w:val="2"/>
        </w:rPr>
        <w:t>;</w:t>
      </w:r>
    </w:p>
    <w:p w14:paraId="752BBC21" w14:textId="77777777" w:rsidR="00583334" w:rsidRPr="00FB1AB3" w:rsidRDefault="00583334" w:rsidP="00583334">
      <w:pPr>
        <w:ind w:firstLine="567"/>
        <w:jc w:val="both"/>
        <w:rPr>
          <w:kern w:val="2"/>
        </w:rPr>
      </w:pPr>
      <w:r w:rsidRPr="00FB1AB3">
        <w:rPr>
          <w:kern w:val="2"/>
        </w:rPr>
        <w:t>ORCID.</w:t>
      </w:r>
    </w:p>
    <w:p w14:paraId="29DD3906" w14:textId="77777777" w:rsidR="00583334" w:rsidRPr="00FB1AB3" w:rsidRDefault="00583334" w:rsidP="00583334">
      <w:pPr>
        <w:jc w:val="both"/>
        <w:rPr>
          <w:kern w:val="2"/>
        </w:rPr>
      </w:pPr>
    </w:p>
    <w:p w14:paraId="26E1588C" w14:textId="77777777" w:rsidR="00583334" w:rsidRPr="00FB1AB3" w:rsidRDefault="00583334" w:rsidP="00DF5BA3">
      <w:pPr>
        <w:spacing w:after="120"/>
        <w:ind w:firstLine="567"/>
        <w:jc w:val="both"/>
      </w:pPr>
      <w:r w:rsidRPr="00FB1AB3">
        <w:t xml:space="preserve">2. Информационные ресурсы, посредством которых Оператором будет осуществляться предоставление доступа к персональным данным неограниченному кругу лиц и иные действия: </w:t>
      </w:r>
    </w:p>
    <w:p w14:paraId="2E0EC3A2" w14:textId="43E3BAD5" w:rsidR="00583334" w:rsidRDefault="00394F58" w:rsidP="00583334">
      <w:pPr>
        <w:spacing w:after="120"/>
        <w:ind w:firstLine="709"/>
        <w:jc w:val="both"/>
      </w:pPr>
      <w:hyperlink r:id="rId8" w:history="1">
        <w:r w:rsidR="00DF5BA3" w:rsidRPr="00427413">
          <w:rPr>
            <w:rStyle w:val="af"/>
          </w:rPr>
          <w:t>https://ncphm.ru//</w:t>
        </w:r>
      </w:hyperlink>
    </w:p>
    <w:p w14:paraId="1AF7E729" w14:textId="516A284B" w:rsidR="00DF5BA3" w:rsidRDefault="00394F58" w:rsidP="00583334">
      <w:pPr>
        <w:spacing w:after="120"/>
        <w:ind w:firstLine="709"/>
        <w:jc w:val="both"/>
      </w:pPr>
      <w:hyperlink r:id="rId9" w:history="1">
        <w:r w:rsidR="00DF5BA3" w:rsidRPr="00427413">
          <w:rPr>
            <w:rStyle w:val="af"/>
          </w:rPr>
          <w:t>https://ncphm.ru/physmath_journal</w:t>
        </w:r>
      </w:hyperlink>
    </w:p>
    <w:p w14:paraId="05D85FA7" w14:textId="0B1BFA1E" w:rsidR="00583334" w:rsidRDefault="00DF5BA3" w:rsidP="00583334">
      <w:pPr>
        <w:spacing w:after="120"/>
        <w:ind w:firstLine="709"/>
        <w:jc w:val="both"/>
      </w:pPr>
      <w:r w:rsidRPr="001B0F23">
        <w:t>________________________</w:t>
      </w:r>
      <w:r>
        <w:t>____</w:t>
      </w:r>
    </w:p>
    <w:p w14:paraId="26AAFD8C" w14:textId="77777777" w:rsidR="005C5A0C" w:rsidRPr="00DF5BA3" w:rsidRDefault="005C5A0C" w:rsidP="00583334">
      <w:pPr>
        <w:spacing w:after="120"/>
        <w:ind w:firstLine="709"/>
        <w:jc w:val="both"/>
      </w:pPr>
    </w:p>
    <w:p w14:paraId="58DA2A8F" w14:textId="1CF5B6A5" w:rsidR="00583334" w:rsidRPr="00FB1AB3" w:rsidRDefault="00583334" w:rsidP="00DF5BA3">
      <w:pPr>
        <w:spacing w:after="120"/>
        <w:ind w:firstLine="567"/>
        <w:jc w:val="both"/>
      </w:pPr>
      <w:r w:rsidRPr="00FB1AB3">
        <w:t>3. Цель обработки персональных данных:</w:t>
      </w:r>
      <w:r>
        <w:t xml:space="preserve"> </w:t>
      </w:r>
      <w:r w:rsidRPr="00A105F3">
        <w:t>осуществлен</w:t>
      </w:r>
      <w:r>
        <w:t>ие</w:t>
      </w:r>
      <w:r w:rsidRPr="00A105F3">
        <w:t xml:space="preserve"> редакционно-издательской деятельности </w:t>
      </w:r>
      <w:r>
        <w:t>Оператора</w:t>
      </w:r>
      <w:r w:rsidRPr="00A105F3">
        <w:t xml:space="preserve"> по изданию и распространению </w:t>
      </w:r>
      <w:r>
        <w:t>произведения науки, литературы или искусства, выполненного субъектом персональных данных (далее – Произведения), в том числе</w:t>
      </w:r>
      <w:r w:rsidRPr="00A105F3">
        <w:t xml:space="preserve"> посредством размещения Произведения на информационных ресурсах </w:t>
      </w:r>
      <w:r>
        <w:t>Оператора</w:t>
      </w:r>
      <w:r w:rsidR="002E3B64">
        <w:t>.</w:t>
      </w:r>
    </w:p>
    <w:p w14:paraId="449FA630" w14:textId="55BEB7E7" w:rsidR="00583334" w:rsidRPr="00FB1AB3" w:rsidRDefault="00583334" w:rsidP="00DF5BA3">
      <w:pPr>
        <w:spacing w:after="120"/>
        <w:ind w:firstLine="567"/>
        <w:jc w:val="both"/>
      </w:pPr>
      <w:r w:rsidRPr="00FB1AB3">
        <w:lastRenderedPageBreak/>
        <w:t>4.</w:t>
      </w:r>
      <w:r>
        <w:t xml:space="preserve"> </w:t>
      </w:r>
      <w:r w:rsidRPr="00FB1AB3">
        <w:rPr>
          <w:kern w:val="2"/>
        </w:rPr>
        <w:t>Категории и перечень персональных данных, для обработки которых субъект персональных данных устанавливает условия и запреты, при которых полученные персональные данные могут передаваться Оператором, осуществляющим обработку персональных данных, только по внутренней сети</w:t>
      </w:r>
      <w:r w:rsidR="001A483E">
        <w:rPr>
          <w:kern w:val="2"/>
        </w:rPr>
        <w:t xml:space="preserve"> Оператора</w:t>
      </w:r>
      <w:r w:rsidRPr="00FB1AB3">
        <w:rPr>
          <w:kern w:val="2"/>
        </w:rPr>
        <w:t>, обеспечивающей доступ к информации лишь для строго определенных сотрудников:</w:t>
      </w:r>
    </w:p>
    <w:p w14:paraId="3BB74B0A" w14:textId="77777777" w:rsidR="00583334" w:rsidRPr="00FB1AB3" w:rsidRDefault="00583334" w:rsidP="00DF5BA3">
      <w:pPr>
        <w:spacing w:after="120"/>
        <w:ind w:firstLine="709"/>
        <w:jc w:val="both"/>
        <w:rPr>
          <w:kern w:val="2"/>
        </w:rPr>
      </w:pPr>
      <w:r w:rsidRPr="00FB1AB3">
        <w:rPr>
          <w:kern w:val="2"/>
        </w:rPr>
        <w:t>4.1. Персональные данные, не являющиеся специальными или биометрическими:</w:t>
      </w:r>
    </w:p>
    <w:p w14:paraId="01C6A30A" w14:textId="77777777" w:rsidR="00583334" w:rsidRPr="00FB1AB3" w:rsidRDefault="0058333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месяц, дата и место рождения;</w:t>
      </w:r>
    </w:p>
    <w:p w14:paraId="3C697965" w14:textId="77777777" w:rsidR="00583334" w:rsidRPr="00FB1AB3" w:rsidRDefault="0058333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сведения о гражданстве;</w:t>
      </w:r>
    </w:p>
    <w:p w14:paraId="32C799AA" w14:textId="77777777" w:rsidR="002E3B64" w:rsidRPr="00FB1AB3" w:rsidRDefault="002E3B6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серия и номер общегражданского (национального) паспорта, сведения об организации, выдавшей паспорт, дата выдачи</w:t>
      </w:r>
      <w:r>
        <w:rPr>
          <w:kern w:val="2"/>
        </w:rPr>
        <w:t xml:space="preserve"> паспорта;</w:t>
      </w:r>
    </w:p>
    <w:p w14:paraId="2E5EE1EE" w14:textId="77777777" w:rsidR="002E3B64" w:rsidRDefault="002E3B6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адрес регистрации</w:t>
      </w:r>
      <w:r>
        <w:rPr>
          <w:kern w:val="2"/>
        </w:rPr>
        <w:t>;</w:t>
      </w:r>
    </w:p>
    <w:p w14:paraId="090E32C4" w14:textId="77777777" w:rsidR="002E3B64" w:rsidRDefault="002E3B6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почтовый адрес;</w:t>
      </w:r>
    </w:p>
    <w:p w14:paraId="48788FCF" w14:textId="151AE2C5" w:rsidR="00583334" w:rsidRPr="00FB1AB3" w:rsidRDefault="002E3B64" w:rsidP="00DF5BA3">
      <w:pPr>
        <w:ind w:left="709"/>
        <w:jc w:val="both"/>
        <w:rPr>
          <w:kern w:val="2"/>
        </w:rPr>
      </w:pPr>
      <w:r>
        <w:rPr>
          <w:kern w:val="2"/>
        </w:rPr>
        <w:t>номер мобильного телефона</w:t>
      </w:r>
      <w:r w:rsidR="00583334">
        <w:rPr>
          <w:kern w:val="2"/>
        </w:rPr>
        <w:t>.</w:t>
      </w:r>
    </w:p>
    <w:p w14:paraId="5431CF44" w14:textId="77777777" w:rsidR="00583334" w:rsidRPr="00FB1AB3" w:rsidRDefault="00583334" w:rsidP="00583334">
      <w:pPr>
        <w:jc w:val="both"/>
        <w:rPr>
          <w:kern w:val="2"/>
        </w:rPr>
      </w:pPr>
    </w:p>
    <w:p w14:paraId="15E94018" w14:textId="5062B3D4" w:rsidR="00583334" w:rsidRPr="00FB1AB3" w:rsidRDefault="00583334" w:rsidP="00DF5BA3">
      <w:pPr>
        <w:spacing w:after="120"/>
        <w:ind w:firstLine="567"/>
        <w:jc w:val="both"/>
      </w:pPr>
      <w:r>
        <w:t>5</w:t>
      </w:r>
      <w:r w:rsidRPr="00FB1AB3">
        <w:t>. </w:t>
      </w:r>
      <w:r w:rsidRPr="00FB1AB3">
        <w:rPr>
          <w:kern w:val="2"/>
        </w:rPr>
        <w:t xml:space="preserve">Категории и перечень персональных данных, для обработки которых субъект персональных данных устанавливает </w:t>
      </w:r>
      <w:r>
        <w:rPr>
          <w:kern w:val="2"/>
        </w:rPr>
        <w:t xml:space="preserve">следующие </w:t>
      </w:r>
      <w:r w:rsidRPr="00FB1AB3">
        <w:rPr>
          <w:kern w:val="2"/>
        </w:rPr>
        <w:t>условия и запреты</w:t>
      </w:r>
      <w:r>
        <w:rPr>
          <w:kern w:val="2"/>
        </w:rPr>
        <w:t>, в том числе</w:t>
      </w:r>
      <w:r w:rsidR="00DF5BA3">
        <w:rPr>
          <w:kern w:val="2"/>
        </w:rPr>
        <w:t>:</w:t>
      </w:r>
      <w:r>
        <w:rPr>
          <w:kern w:val="2"/>
        </w:rPr>
        <w:t xml:space="preserve"> </w:t>
      </w:r>
      <w:r w:rsidR="00DF5BA3" w:rsidRPr="00005AAF">
        <w:rPr>
          <w:kern w:val="2"/>
          <w:highlight w:val="yellow"/>
        </w:rPr>
        <w:t xml:space="preserve">____________________________ </w:t>
      </w:r>
      <w:r w:rsidRPr="00005AAF">
        <w:rPr>
          <w:kern w:val="2"/>
          <w:highlight w:val="yellow"/>
        </w:rPr>
        <w:t>_________________________________________________________________________</w:t>
      </w:r>
      <w:r w:rsidR="00005AAF" w:rsidRPr="00005AAF">
        <w:rPr>
          <w:i/>
          <w:iCs/>
          <w:kern w:val="2"/>
          <w:highlight w:val="yellow"/>
          <w:u w:val="single"/>
        </w:rPr>
        <w:t>(при наличии)</w:t>
      </w:r>
      <w:r w:rsidR="00005AAF">
        <w:rPr>
          <w:i/>
          <w:iCs/>
          <w:kern w:val="2"/>
          <w:u w:val="single"/>
        </w:rPr>
        <w:t xml:space="preserve"> </w:t>
      </w:r>
    </w:p>
    <w:p w14:paraId="304C8AC6" w14:textId="77777777" w:rsidR="00583334" w:rsidRPr="00FB1AB3" w:rsidRDefault="00583334" w:rsidP="00DF5BA3">
      <w:pPr>
        <w:spacing w:after="120"/>
        <w:ind w:firstLine="709"/>
        <w:jc w:val="both"/>
        <w:rPr>
          <w:kern w:val="2"/>
        </w:rPr>
      </w:pPr>
      <w:r>
        <w:rPr>
          <w:kern w:val="2"/>
        </w:rPr>
        <w:t>5</w:t>
      </w:r>
      <w:r w:rsidRPr="00FB1AB3">
        <w:rPr>
          <w:kern w:val="2"/>
        </w:rPr>
        <w:t>.1. Персональные данные, не являющиеся специальными или биометрическими:</w:t>
      </w:r>
    </w:p>
    <w:p w14:paraId="03748E4C" w14:textId="72FF01A2" w:rsidR="00583334" w:rsidRDefault="00583334" w:rsidP="00583334">
      <w:pPr>
        <w:spacing w:after="120"/>
        <w:ind w:firstLine="709"/>
        <w:jc w:val="both"/>
      </w:pPr>
      <w:r>
        <w:t>______________________________________________________________________</w:t>
      </w:r>
    </w:p>
    <w:p w14:paraId="0907C64F" w14:textId="77777777" w:rsidR="005C5A0C" w:rsidRDefault="005C5A0C" w:rsidP="00583334">
      <w:pPr>
        <w:spacing w:after="120"/>
        <w:ind w:firstLine="709"/>
        <w:jc w:val="both"/>
      </w:pPr>
    </w:p>
    <w:p w14:paraId="2983AE36" w14:textId="61FEDA40" w:rsidR="00583334" w:rsidRPr="00FB1AB3" w:rsidRDefault="00583334" w:rsidP="00583334">
      <w:pPr>
        <w:spacing w:after="120"/>
        <w:ind w:firstLine="709"/>
        <w:jc w:val="both"/>
      </w:pPr>
      <w:r>
        <w:t>6</w:t>
      </w:r>
      <w:r w:rsidRPr="00FB1AB3">
        <w:t xml:space="preserve">. Информационные ресурсы, посредством которых будут </w:t>
      </w:r>
      <w:r w:rsidRPr="00FB1AB3">
        <w:rPr>
          <w:kern w:val="2"/>
        </w:rPr>
        <w:t>передаваться персональные данные Оператором, осуществляющим обработку персональных данных</w:t>
      </w:r>
      <w:r w:rsidRPr="00FB1AB3">
        <w:t xml:space="preserve">, </w:t>
      </w:r>
      <w:r w:rsidRPr="00FB1AB3">
        <w:rPr>
          <w:kern w:val="2"/>
        </w:rPr>
        <w:t>только по его внутренней сети либо по информационно-телекоммуникационным сетям, обеспечивающим доступ к информации лишь для строго определённых сотрудников:</w:t>
      </w:r>
    </w:p>
    <w:p w14:paraId="2C8AE582" w14:textId="567320F1" w:rsidR="00583334" w:rsidRPr="001A4B6C" w:rsidRDefault="005C5A0C" w:rsidP="00583334">
      <w:pPr>
        <w:ind w:left="567"/>
        <w:jc w:val="both"/>
        <w:rPr>
          <w:kern w:val="2"/>
        </w:rPr>
      </w:pPr>
      <w:r>
        <w:rPr>
          <w:kern w:val="2"/>
        </w:rPr>
        <w:t>с</w:t>
      </w:r>
      <w:r w:rsidR="00583334">
        <w:rPr>
          <w:kern w:val="2"/>
        </w:rPr>
        <w:t>истема Научной электронной библиотек</w:t>
      </w:r>
      <w:r>
        <w:rPr>
          <w:kern w:val="2"/>
        </w:rPr>
        <w:t>и</w:t>
      </w:r>
      <w:r w:rsidR="00583334" w:rsidRPr="001A4B6C">
        <w:rPr>
          <w:kern w:val="2"/>
        </w:rPr>
        <w:t xml:space="preserve"> (</w:t>
      </w:r>
      <w:hyperlink r:id="rId10" w:history="1">
        <w:r w:rsidRPr="00427413">
          <w:rPr>
            <w:rStyle w:val="af"/>
            <w:kern w:val="2"/>
          </w:rPr>
          <w:t>https://www.elibrary.ru</w:t>
        </w:r>
      </w:hyperlink>
      <w:r w:rsidR="00583334">
        <w:rPr>
          <w:kern w:val="2"/>
        </w:rPr>
        <w:t>)</w:t>
      </w:r>
      <w:r>
        <w:rPr>
          <w:kern w:val="2"/>
        </w:rPr>
        <w:t>;</w:t>
      </w:r>
    </w:p>
    <w:p w14:paraId="6F5FB7EA" w14:textId="7F7F89E7" w:rsidR="005C5A0C" w:rsidRDefault="005C5A0C" w:rsidP="005C5A0C">
      <w:pPr>
        <w:ind w:left="567"/>
        <w:jc w:val="both"/>
        <w:rPr>
          <w:kern w:val="2"/>
        </w:rPr>
      </w:pPr>
      <w:r>
        <w:rPr>
          <w:kern w:val="2"/>
        </w:rPr>
        <w:t>система Российских научных журналов (</w:t>
      </w:r>
      <w:hyperlink r:id="rId11" w:history="1">
        <w:r w:rsidRPr="00B36223">
          <w:rPr>
            <w:rStyle w:val="af"/>
            <w:kern w:val="2"/>
          </w:rPr>
          <w:t>https://rng.riep.ru</w:t>
        </w:r>
      </w:hyperlink>
      <w:r>
        <w:rPr>
          <w:kern w:val="2"/>
        </w:rPr>
        <w:t>);</w:t>
      </w:r>
    </w:p>
    <w:p w14:paraId="67938012" w14:textId="059B1F4A" w:rsidR="00583334" w:rsidRDefault="005C5A0C" w:rsidP="00583334">
      <w:pPr>
        <w:ind w:left="567"/>
        <w:jc w:val="both"/>
        <w:rPr>
          <w:kern w:val="2"/>
        </w:rPr>
      </w:pPr>
      <w:r>
        <w:rPr>
          <w:kern w:val="2"/>
        </w:rPr>
        <w:t>с</w:t>
      </w:r>
      <w:r w:rsidR="00583334" w:rsidRPr="00FB1AB3">
        <w:rPr>
          <w:kern w:val="2"/>
        </w:rPr>
        <w:t>истема приёма обязательных печатных экземпляров изданий в электронной форме Российской государственной библиотеки</w:t>
      </w:r>
      <w:r>
        <w:rPr>
          <w:kern w:val="2"/>
        </w:rPr>
        <w:t>.</w:t>
      </w:r>
    </w:p>
    <w:p w14:paraId="60F611B6" w14:textId="77777777" w:rsidR="00583334" w:rsidRPr="00FB1AB3" w:rsidRDefault="00583334" w:rsidP="00583334">
      <w:pPr>
        <w:jc w:val="both"/>
      </w:pPr>
    </w:p>
    <w:p w14:paraId="5B124C0E" w14:textId="77777777" w:rsidR="00583334" w:rsidRPr="00FB1AB3" w:rsidRDefault="00583334" w:rsidP="00583334">
      <w:pPr>
        <w:spacing w:after="120"/>
        <w:ind w:firstLine="709"/>
        <w:jc w:val="both"/>
      </w:pPr>
      <w:r>
        <w:t>7</w:t>
      </w:r>
      <w:r w:rsidRPr="00FB1AB3">
        <w:t>. Передача (распространение, предоставление, доступ) персональных данных, разрешённых субъектом персональных данных для распространения, должна быть прекращена в любое время в случае направления Оператору по адресу, указанному в начале данного Согласия, письменного требования, содержащего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67FCA63A" w14:textId="2FF5897C" w:rsidR="00583334" w:rsidRPr="00FB1AB3" w:rsidRDefault="00583334" w:rsidP="00583334">
      <w:pPr>
        <w:spacing w:after="120"/>
        <w:ind w:firstLine="709"/>
        <w:jc w:val="both"/>
      </w:pPr>
      <w:r>
        <w:t>8</w:t>
      </w:r>
      <w:r w:rsidRPr="00FB1AB3">
        <w:t>. Действие согласия субъекта персональных данных, разрешённых субъектом персональных данных для распространения, прекращается с момента поступления Оператору требования, указанного в п.</w:t>
      </w:r>
      <w:r w:rsidR="005C5A0C">
        <w:t xml:space="preserve"> 7 </w:t>
      </w:r>
      <w:r w:rsidRPr="00FB1AB3">
        <w:t>данного Согласия.</w:t>
      </w:r>
    </w:p>
    <w:p w14:paraId="6281E38C" w14:textId="25BC7E11" w:rsidR="00583334" w:rsidRDefault="00583334" w:rsidP="00583334">
      <w:pPr>
        <w:spacing w:after="120"/>
        <w:ind w:firstLine="709"/>
        <w:jc w:val="both"/>
      </w:pPr>
      <w:r>
        <w:t>9</w:t>
      </w:r>
      <w:r w:rsidRPr="00FB1AB3">
        <w:t>. Настоящее согласие действует все время до момента прекращения обработки персональных данных, указанного в п</w:t>
      </w:r>
      <w:r w:rsidR="005C5A0C">
        <w:t>п</w:t>
      </w:r>
      <w:r w:rsidRPr="00FB1AB3">
        <w:t>.</w:t>
      </w:r>
      <w:r w:rsidR="005C5A0C">
        <w:t> </w:t>
      </w:r>
      <w:r w:rsidRPr="00FB1AB3">
        <w:t>7</w:t>
      </w:r>
      <w:r w:rsidR="005C5A0C">
        <w:t xml:space="preserve"> и 8</w:t>
      </w:r>
      <w:r w:rsidRPr="00FB1AB3">
        <w:t xml:space="preserve"> данного Согласия.</w:t>
      </w:r>
    </w:p>
    <w:p w14:paraId="2F136189" w14:textId="77777777" w:rsidR="005C5A0C" w:rsidRPr="00FB1AB3" w:rsidRDefault="005C5A0C" w:rsidP="00583334">
      <w:pPr>
        <w:spacing w:after="120"/>
        <w:ind w:firstLine="709"/>
        <w:jc w:val="both"/>
      </w:pPr>
    </w:p>
    <w:p w14:paraId="2C0361F4" w14:textId="7BC84B21" w:rsidR="00583334" w:rsidRPr="00FB1AB3" w:rsidRDefault="005C5A0C" w:rsidP="00583334">
      <w:pPr>
        <w:ind w:firstLine="709"/>
        <w:jc w:val="both"/>
      </w:pPr>
      <w:r>
        <w:t>«</w:t>
      </w:r>
      <w:r w:rsidR="00583334" w:rsidRPr="00005AAF">
        <w:rPr>
          <w:highlight w:val="yellow"/>
        </w:rPr>
        <w:t>___</w:t>
      </w:r>
      <w:r>
        <w:t>»</w:t>
      </w:r>
      <w:r w:rsidR="003032F4">
        <w:t xml:space="preserve"> </w:t>
      </w:r>
      <w:r w:rsidR="00583334" w:rsidRPr="00005AAF">
        <w:rPr>
          <w:highlight w:val="yellow"/>
        </w:rPr>
        <w:t>_____________</w:t>
      </w:r>
      <w:r>
        <w:t xml:space="preserve"> 202</w:t>
      </w:r>
      <w:r w:rsidRPr="00005AAF">
        <w:rPr>
          <w:highlight w:val="yellow"/>
        </w:rPr>
        <w:t>__</w:t>
      </w:r>
      <w:r>
        <w:t xml:space="preserve"> г.</w:t>
      </w:r>
    </w:p>
    <w:p w14:paraId="18D19D4B" w14:textId="135808E1" w:rsidR="00583334" w:rsidRDefault="00005AAF" w:rsidP="00005AAF">
      <w:pPr>
        <w:spacing w:line="168" w:lineRule="auto"/>
        <w:ind w:firstLine="1843"/>
        <w:jc w:val="both"/>
        <w:rPr>
          <w:vertAlign w:val="subscript"/>
        </w:rPr>
      </w:pPr>
      <w:r>
        <w:rPr>
          <w:vertAlign w:val="subscript"/>
        </w:rPr>
        <w:t>(</w:t>
      </w:r>
      <w:r w:rsidR="00583334" w:rsidRPr="00FB1AB3">
        <w:rPr>
          <w:vertAlign w:val="subscript"/>
        </w:rPr>
        <w:t>дата</w:t>
      </w:r>
      <w:r>
        <w:rPr>
          <w:vertAlign w:val="subscript"/>
        </w:rPr>
        <w:t>)</w:t>
      </w:r>
    </w:p>
    <w:p w14:paraId="62BAE29C" w14:textId="77777777" w:rsidR="005C5A0C" w:rsidRDefault="005C5A0C" w:rsidP="005C5A0C">
      <w:pPr>
        <w:ind w:firstLine="1843"/>
        <w:jc w:val="both"/>
      </w:pPr>
    </w:p>
    <w:p w14:paraId="495DBE3A" w14:textId="77777777" w:rsidR="005C5A0C" w:rsidRPr="005C5A0C" w:rsidRDefault="005C5A0C" w:rsidP="005C5A0C">
      <w:pPr>
        <w:ind w:firstLine="1843"/>
        <w:jc w:val="both"/>
      </w:pPr>
    </w:p>
    <w:p w14:paraId="3C8BFCF2" w14:textId="25FFE969" w:rsidR="00583334" w:rsidRPr="00FB1AB3" w:rsidRDefault="00583334" w:rsidP="00005AAF">
      <w:pPr>
        <w:ind w:firstLine="709"/>
        <w:contextualSpacing/>
        <w:jc w:val="right"/>
      </w:pPr>
      <w:r w:rsidRPr="001B0F23">
        <w:rPr>
          <w:highlight w:val="yellow"/>
        </w:rPr>
        <w:t>__________________</w:t>
      </w:r>
      <w:r w:rsidR="003032F4" w:rsidRPr="001B0F23">
        <w:rPr>
          <w:highlight w:val="yellow"/>
        </w:rPr>
        <w:t>___</w:t>
      </w:r>
      <w:r w:rsidRPr="001B0F23">
        <w:rPr>
          <w:highlight w:val="yellow"/>
        </w:rPr>
        <w:t>_</w:t>
      </w:r>
      <w:r w:rsidRPr="00FB1AB3">
        <w:t xml:space="preserve"> / </w:t>
      </w:r>
      <w:r w:rsidRPr="001B0F23">
        <w:rPr>
          <w:highlight w:val="yellow"/>
        </w:rPr>
        <w:t>___________________</w:t>
      </w:r>
    </w:p>
    <w:p w14:paraId="61739A51" w14:textId="73337979" w:rsidR="00583334" w:rsidRPr="00FB1AB3" w:rsidRDefault="00005AAF" w:rsidP="00005AAF">
      <w:pPr>
        <w:spacing w:line="168" w:lineRule="auto"/>
        <w:ind w:firstLine="5670"/>
        <w:contextualSpacing/>
        <w:jc w:val="both"/>
        <w:rPr>
          <w:vertAlign w:val="subscript"/>
        </w:rPr>
      </w:pPr>
      <w:r>
        <w:rPr>
          <w:vertAlign w:val="subscript"/>
        </w:rPr>
        <w:t>(</w:t>
      </w:r>
      <w:r w:rsidR="00583334" w:rsidRPr="00FB1AB3">
        <w:rPr>
          <w:vertAlign w:val="subscript"/>
        </w:rPr>
        <w:t>ФИО</w:t>
      </w:r>
      <w:r>
        <w:rPr>
          <w:vertAlign w:val="subscript"/>
        </w:rPr>
        <w:t xml:space="preserve">)  </w:t>
      </w:r>
      <w:r w:rsidR="00583334" w:rsidRPr="00FB1AB3">
        <w:rPr>
          <w:vertAlign w:val="subscript"/>
        </w:rPr>
        <w:t xml:space="preserve">                                                      </w:t>
      </w:r>
      <w:r>
        <w:rPr>
          <w:vertAlign w:val="subscript"/>
        </w:rPr>
        <w:t>(</w:t>
      </w:r>
      <w:r w:rsidR="00583334" w:rsidRPr="00FB1AB3">
        <w:rPr>
          <w:vertAlign w:val="subscript"/>
        </w:rPr>
        <w:t>подпись</w:t>
      </w:r>
      <w:r>
        <w:rPr>
          <w:vertAlign w:val="subscript"/>
        </w:rPr>
        <w:t>)</w:t>
      </w:r>
    </w:p>
    <w:p w14:paraId="2AF3FD6E" w14:textId="77777777" w:rsidR="00583334" w:rsidRPr="006502E3" w:rsidRDefault="00583334" w:rsidP="00583334">
      <w:pPr>
        <w:tabs>
          <w:tab w:val="left" w:pos="3402"/>
        </w:tabs>
      </w:pPr>
    </w:p>
    <w:sectPr w:rsidR="00583334" w:rsidRPr="006502E3" w:rsidSect="006502E3">
      <w:footerReference w:type="default" r:id="rId12"/>
      <w:pgSz w:w="11910" w:h="16840"/>
      <w:pgMar w:top="620" w:right="853" w:bottom="840" w:left="1701" w:header="0" w:footer="62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D5340F" w16cex:dateUtc="2023-12-30T21:38:00Z"/>
  <w16cex:commentExtensible w16cex:durableId="58D4E160" w16cex:dateUtc="2023-12-30T21:38:00Z"/>
  <w16cex:commentExtensible w16cex:durableId="14EC7997" w16cex:dateUtc="2023-12-30T21:34:00Z"/>
  <w16cex:commentExtensible w16cex:durableId="5C0A6BF8" w16cex:dateUtc="2023-12-30T22:21:00Z"/>
  <w16cex:commentExtensible w16cex:durableId="30EA2542" w16cex:dateUtc="2023-12-31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6CDFA2" w16cid:durableId="0CD5340F"/>
  <w16cid:commentId w16cid:paraId="13AD4DD7" w16cid:durableId="58D4E160"/>
  <w16cid:commentId w16cid:paraId="1AB0C60A" w16cid:durableId="14EC7997"/>
  <w16cid:commentId w16cid:paraId="3CB6EDB4" w16cid:durableId="5C0A6BF8"/>
  <w16cid:commentId w16cid:paraId="11A27D47" w16cid:durableId="30EA254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F2C3B" w14:textId="77777777" w:rsidR="00CE373F" w:rsidRDefault="00CE373F">
      <w:r>
        <w:separator/>
      </w:r>
    </w:p>
  </w:endnote>
  <w:endnote w:type="continuationSeparator" w:id="0">
    <w:p w14:paraId="46C975DE" w14:textId="77777777" w:rsidR="00CE373F" w:rsidRDefault="00CE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4271E" w14:textId="77777777" w:rsidR="00156C99" w:rsidRDefault="00500D2D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DA6989" wp14:editId="440F90B9">
              <wp:simplePos x="0" y="0"/>
              <wp:positionH relativeFrom="page">
                <wp:posOffset>7002780</wp:posOffset>
              </wp:positionH>
              <wp:positionV relativeFrom="page">
                <wp:posOffset>10144760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FEEE3" w14:textId="00309759" w:rsidR="00156C99" w:rsidRDefault="00CC4AE0">
                          <w:pPr>
                            <w:pStyle w:val="a3"/>
                            <w:spacing w:before="13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4F5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A69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4pt;margin-top:798.8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" filled="f" stroked="f">
              <v:textbox inset="0,0,0,0">
                <w:txbxContent>
                  <w:p w14:paraId="242FEEE3" w14:textId="00309759" w:rsidR="00156C99" w:rsidRDefault="00CC4AE0">
                    <w:pPr>
                      <w:pStyle w:val="a3"/>
                      <w:spacing w:before="13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94F5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8BBA" w14:textId="77777777" w:rsidR="00CE373F" w:rsidRDefault="00CE373F">
      <w:r>
        <w:separator/>
      </w:r>
    </w:p>
  </w:footnote>
  <w:footnote w:type="continuationSeparator" w:id="0">
    <w:p w14:paraId="2286C6B9" w14:textId="77777777" w:rsidR="00CE373F" w:rsidRDefault="00CE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552"/>
    <w:multiLevelType w:val="hybridMultilevel"/>
    <w:tmpl w:val="9F98039C"/>
    <w:lvl w:ilvl="0" w:tplc="EC901602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A97559A"/>
    <w:multiLevelType w:val="hybridMultilevel"/>
    <w:tmpl w:val="7A04534A"/>
    <w:lvl w:ilvl="0" w:tplc="A202BDF8">
      <w:start w:val="1"/>
      <w:numFmt w:val="decimal"/>
      <w:lvlText w:val="%1."/>
      <w:lvlJc w:val="left"/>
      <w:pPr>
        <w:ind w:left="720" w:hanging="360"/>
      </w:pPr>
    </w:lvl>
    <w:lvl w:ilvl="1" w:tplc="5CC0A7B6">
      <w:start w:val="1"/>
      <w:numFmt w:val="decimal"/>
      <w:lvlText w:val="%2."/>
      <w:lvlJc w:val="left"/>
      <w:pPr>
        <w:ind w:left="720" w:hanging="360"/>
      </w:pPr>
    </w:lvl>
    <w:lvl w:ilvl="2" w:tplc="6CC068CA">
      <w:start w:val="1"/>
      <w:numFmt w:val="decimal"/>
      <w:lvlText w:val="%3."/>
      <w:lvlJc w:val="left"/>
      <w:pPr>
        <w:ind w:left="720" w:hanging="360"/>
      </w:pPr>
    </w:lvl>
    <w:lvl w:ilvl="3" w:tplc="9BFC779E">
      <w:start w:val="1"/>
      <w:numFmt w:val="decimal"/>
      <w:lvlText w:val="%4."/>
      <w:lvlJc w:val="left"/>
      <w:pPr>
        <w:ind w:left="720" w:hanging="360"/>
      </w:pPr>
    </w:lvl>
    <w:lvl w:ilvl="4" w:tplc="7CF42D34">
      <w:start w:val="1"/>
      <w:numFmt w:val="decimal"/>
      <w:lvlText w:val="%5."/>
      <w:lvlJc w:val="left"/>
      <w:pPr>
        <w:ind w:left="720" w:hanging="360"/>
      </w:pPr>
    </w:lvl>
    <w:lvl w:ilvl="5" w:tplc="96F0FD24">
      <w:start w:val="1"/>
      <w:numFmt w:val="decimal"/>
      <w:lvlText w:val="%6."/>
      <w:lvlJc w:val="left"/>
      <w:pPr>
        <w:ind w:left="720" w:hanging="360"/>
      </w:pPr>
    </w:lvl>
    <w:lvl w:ilvl="6" w:tplc="F9B41E8E">
      <w:start w:val="1"/>
      <w:numFmt w:val="decimal"/>
      <w:lvlText w:val="%7."/>
      <w:lvlJc w:val="left"/>
      <w:pPr>
        <w:ind w:left="720" w:hanging="360"/>
      </w:pPr>
    </w:lvl>
    <w:lvl w:ilvl="7" w:tplc="9AE6E640">
      <w:start w:val="1"/>
      <w:numFmt w:val="decimal"/>
      <w:lvlText w:val="%8."/>
      <w:lvlJc w:val="left"/>
      <w:pPr>
        <w:ind w:left="720" w:hanging="360"/>
      </w:pPr>
    </w:lvl>
    <w:lvl w:ilvl="8" w:tplc="C7F6E0F2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2254279A"/>
    <w:multiLevelType w:val="hybridMultilevel"/>
    <w:tmpl w:val="6402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45D1"/>
    <w:multiLevelType w:val="hybridMultilevel"/>
    <w:tmpl w:val="C59A2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C374C"/>
    <w:multiLevelType w:val="multilevel"/>
    <w:tmpl w:val="36468DC2"/>
    <w:lvl w:ilvl="0">
      <w:start w:val="1"/>
      <w:numFmt w:val="decimal"/>
      <w:lvlText w:val="%1"/>
      <w:lvlJc w:val="left"/>
      <w:pPr>
        <w:ind w:left="20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494E06FF"/>
    <w:multiLevelType w:val="hybridMultilevel"/>
    <w:tmpl w:val="8736C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0137E"/>
    <w:multiLevelType w:val="hybridMultilevel"/>
    <w:tmpl w:val="5960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1D5F"/>
    <w:multiLevelType w:val="hybridMultilevel"/>
    <w:tmpl w:val="11762AB2"/>
    <w:lvl w:ilvl="0" w:tplc="56623E48">
      <w:start w:val="1"/>
      <w:numFmt w:val="decimal"/>
      <w:lvlText w:val="%1."/>
      <w:lvlJc w:val="left"/>
      <w:pPr>
        <w:ind w:left="1433" w:hanging="4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090CBF6">
      <w:numFmt w:val="bullet"/>
      <w:lvlText w:val="•"/>
      <w:lvlJc w:val="left"/>
      <w:pPr>
        <w:ind w:left="2398" w:hanging="423"/>
      </w:pPr>
      <w:rPr>
        <w:rFonts w:hint="default"/>
        <w:lang w:val="ru-RU" w:eastAsia="en-US" w:bidi="ar-SA"/>
      </w:rPr>
    </w:lvl>
    <w:lvl w:ilvl="2" w:tplc="4E86BA30">
      <w:numFmt w:val="bullet"/>
      <w:lvlText w:val="•"/>
      <w:lvlJc w:val="left"/>
      <w:pPr>
        <w:ind w:left="3356" w:hanging="423"/>
      </w:pPr>
      <w:rPr>
        <w:rFonts w:hint="default"/>
        <w:lang w:val="ru-RU" w:eastAsia="en-US" w:bidi="ar-SA"/>
      </w:rPr>
    </w:lvl>
    <w:lvl w:ilvl="3" w:tplc="567E792A">
      <w:numFmt w:val="bullet"/>
      <w:lvlText w:val="•"/>
      <w:lvlJc w:val="left"/>
      <w:pPr>
        <w:ind w:left="4315" w:hanging="423"/>
      </w:pPr>
      <w:rPr>
        <w:rFonts w:hint="default"/>
        <w:lang w:val="ru-RU" w:eastAsia="en-US" w:bidi="ar-SA"/>
      </w:rPr>
    </w:lvl>
    <w:lvl w:ilvl="4" w:tplc="BD72599C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5" w:tplc="4C3AA4D2">
      <w:numFmt w:val="bullet"/>
      <w:lvlText w:val="•"/>
      <w:lvlJc w:val="left"/>
      <w:pPr>
        <w:ind w:left="6232" w:hanging="423"/>
      </w:pPr>
      <w:rPr>
        <w:rFonts w:hint="default"/>
        <w:lang w:val="ru-RU" w:eastAsia="en-US" w:bidi="ar-SA"/>
      </w:rPr>
    </w:lvl>
    <w:lvl w:ilvl="6" w:tplc="9FCE135C">
      <w:numFmt w:val="bullet"/>
      <w:lvlText w:val="•"/>
      <w:lvlJc w:val="left"/>
      <w:pPr>
        <w:ind w:left="7190" w:hanging="423"/>
      </w:pPr>
      <w:rPr>
        <w:rFonts w:hint="default"/>
        <w:lang w:val="ru-RU" w:eastAsia="en-US" w:bidi="ar-SA"/>
      </w:rPr>
    </w:lvl>
    <w:lvl w:ilvl="7" w:tplc="23E8BFB2">
      <w:numFmt w:val="bullet"/>
      <w:lvlText w:val="•"/>
      <w:lvlJc w:val="left"/>
      <w:pPr>
        <w:ind w:left="8148" w:hanging="423"/>
      </w:pPr>
      <w:rPr>
        <w:rFonts w:hint="default"/>
        <w:lang w:val="ru-RU" w:eastAsia="en-US" w:bidi="ar-SA"/>
      </w:rPr>
    </w:lvl>
    <w:lvl w:ilvl="8" w:tplc="9DA67E56">
      <w:numFmt w:val="bullet"/>
      <w:lvlText w:val="•"/>
      <w:lvlJc w:val="left"/>
      <w:pPr>
        <w:ind w:left="9107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7656193A"/>
    <w:multiLevelType w:val="hybridMultilevel"/>
    <w:tmpl w:val="59C6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9"/>
    <w:rsid w:val="00005AAF"/>
    <w:rsid w:val="000144A9"/>
    <w:rsid w:val="00072D1D"/>
    <w:rsid w:val="000753A4"/>
    <w:rsid w:val="000904B3"/>
    <w:rsid w:val="001349E3"/>
    <w:rsid w:val="00156C99"/>
    <w:rsid w:val="00177CDE"/>
    <w:rsid w:val="00187B88"/>
    <w:rsid w:val="001916B0"/>
    <w:rsid w:val="001A0668"/>
    <w:rsid w:val="001A2185"/>
    <w:rsid w:val="001A483E"/>
    <w:rsid w:val="001A4B6C"/>
    <w:rsid w:val="001B0F23"/>
    <w:rsid w:val="001D46D1"/>
    <w:rsid w:val="001E1603"/>
    <w:rsid w:val="001E5FF6"/>
    <w:rsid w:val="00241A33"/>
    <w:rsid w:val="00265FA0"/>
    <w:rsid w:val="00286BFA"/>
    <w:rsid w:val="00294ADB"/>
    <w:rsid w:val="002C2BAA"/>
    <w:rsid w:val="002E3B64"/>
    <w:rsid w:val="002F74D7"/>
    <w:rsid w:val="003032F4"/>
    <w:rsid w:val="00310BA9"/>
    <w:rsid w:val="00316501"/>
    <w:rsid w:val="003441BA"/>
    <w:rsid w:val="00345F32"/>
    <w:rsid w:val="003923FA"/>
    <w:rsid w:val="00394F58"/>
    <w:rsid w:val="003B0DCE"/>
    <w:rsid w:val="003C5343"/>
    <w:rsid w:val="003F00F3"/>
    <w:rsid w:val="003F4673"/>
    <w:rsid w:val="0041500D"/>
    <w:rsid w:val="004342DD"/>
    <w:rsid w:val="00453B57"/>
    <w:rsid w:val="0045602B"/>
    <w:rsid w:val="00462FB4"/>
    <w:rsid w:val="00470083"/>
    <w:rsid w:val="00470A91"/>
    <w:rsid w:val="004B1297"/>
    <w:rsid w:val="004E0425"/>
    <w:rsid w:val="00500D2D"/>
    <w:rsid w:val="005132D0"/>
    <w:rsid w:val="00513CF1"/>
    <w:rsid w:val="005510F7"/>
    <w:rsid w:val="00583334"/>
    <w:rsid w:val="00584E04"/>
    <w:rsid w:val="005A1121"/>
    <w:rsid w:val="005C5A0C"/>
    <w:rsid w:val="005D2595"/>
    <w:rsid w:val="005E7689"/>
    <w:rsid w:val="00613ED6"/>
    <w:rsid w:val="00620D11"/>
    <w:rsid w:val="006342CC"/>
    <w:rsid w:val="006502E3"/>
    <w:rsid w:val="006517BB"/>
    <w:rsid w:val="0068085F"/>
    <w:rsid w:val="00681BEC"/>
    <w:rsid w:val="006C6EC1"/>
    <w:rsid w:val="006C7715"/>
    <w:rsid w:val="006E1AD2"/>
    <w:rsid w:val="006E61B9"/>
    <w:rsid w:val="007372BC"/>
    <w:rsid w:val="00772C2E"/>
    <w:rsid w:val="0078652B"/>
    <w:rsid w:val="0079551B"/>
    <w:rsid w:val="007C7AF7"/>
    <w:rsid w:val="0080710F"/>
    <w:rsid w:val="00863007"/>
    <w:rsid w:val="00887851"/>
    <w:rsid w:val="00893DC0"/>
    <w:rsid w:val="008C653C"/>
    <w:rsid w:val="008E2308"/>
    <w:rsid w:val="008E2878"/>
    <w:rsid w:val="008E2CE2"/>
    <w:rsid w:val="00924380"/>
    <w:rsid w:val="0094648F"/>
    <w:rsid w:val="0095547F"/>
    <w:rsid w:val="009A359A"/>
    <w:rsid w:val="009C23D7"/>
    <w:rsid w:val="009C46A9"/>
    <w:rsid w:val="009E0247"/>
    <w:rsid w:val="00A05499"/>
    <w:rsid w:val="00A105F3"/>
    <w:rsid w:val="00A4740B"/>
    <w:rsid w:val="00A664F6"/>
    <w:rsid w:val="00A939BE"/>
    <w:rsid w:val="00AB1AF3"/>
    <w:rsid w:val="00AF59E0"/>
    <w:rsid w:val="00B11829"/>
    <w:rsid w:val="00B2465D"/>
    <w:rsid w:val="00B81CAA"/>
    <w:rsid w:val="00B844EB"/>
    <w:rsid w:val="00BA7FDA"/>
    <w:rsid w:val="00BB6EB4"/>
    <w:rsid w:val="00BD5DDF"/>
    <w:rsid w:val="00C64CFE"/>
    <w:rsid w:val="00C84782"/>
    <w:rsid w:val="00CB4BF5"/>
    <w:rsid w:val="00CC129C"/>
    <w:rsid w:val="00CC1999"/>
    <w:rsid w:val="00CC4AE0"/>
    <w:rsid w:val="00CD4F6E"/>
    <w:rsid w:val="00CE373F"/>
    <w:rsid w:val="00CF5E2C"/>
    <w:rsid w:val="00D05A6E"/>
    <w:rsid w:val="00D245B7"/>
    <w:rsid w:val="00D43708"/>
    <w:rsid w:val="00D757D0"/>
    <w:rsid w:val="00D81551"/>
    <w:rsid w:val="00DC7AF1"/>
    <w:rsid w:val="00DD1692"/>
    <w:rsid w:val="00DE194F"/>
    <w:rsid w:val="00DF5BA3"/>
    <w:rsid w:val="00E161F4"/>
    <w:rsid w:val="00E66EF0"/>
    <w:rsid w:val="00E70040"/>
    <w:rsid w:val="00E75C20"/>
    <w:rsid w:val="00E840BE"/>
    <w:rsid w:val="00EB33C5"/>
    <w:rsid w:val="00ED1A6F"/>
    <w:rsid w:val="00EF1332"/>
    <w:rsid w:val="00EF1455"/>
    <w:rsid w:val="00EF3CB2"/>
    <w:rsid w:val="00F60383"/>
    <w:rsid w:val="00F67C79"/>
    <w:rsid w:val="00F81D79"/>
    <w:rsid w:val="00F944E8"/>
    <w:rsid w:val="00FA25FB"/>
    <w:rsid w:val="00FA76F1"/>
    <w:rsid w:val="00FD3C86"/>
    <w:rsid w:val="00FD725D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8B6BCD"/>
  <w15:docId w15:val="{331C1655-71EB-41B6-870C-290EBAFD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10"/>
      <w:jc w:val="both"/>
    </w:pPr>
    <w:rPr>
      <w:sz w:val="20"/>
      <w:szCs w:val="20"/>
    </w:rPr>
  </w:style>
  <w:style w:type="paragraph" w:styleId="a4">
    <w:name w:val="Title"/>
    <w:basedOn w:val="a"/>
    <w:link w:val="a5"/>
    <w:uiPriority w:val="99"/>
    <w:qFormat/>
    <w:pPr>
      <w:spacing w:before="1"/>
      <w:ind w:left="41"/>
      <w:jc w:val="center"/>
    </w:pPr>
    <w:rPr>
      <w:b/>
      <w:bCs/>
      <w:sz w:val="20"/>
      <w:szCs w:val="20"/>
    </w:rPr>
  </w:style>
  <w:style w:type="paragraph" w:styleId="a6">
    <w:name w:val="List Paragraph"/>
    <w:basedOn w:val="a"/>
    <w:uiPriority w:val="1"/>
    <w:qFormat/>
    <w:pPr>
      <w:ind w:left="30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styleId="a7">
    <w:name w:val="annotation reference"/>
    <w:basedOn w:val="a0"/>
    <w:uiPriority w:val="99"/>
    <w:semiHidden/>
    <w:unhideWhenUsed/>
    <w:rsid w:val="006502E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502E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502E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02E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02E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502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02E3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39"/>
    <w:rsid w:val="0065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502E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4782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0144A9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45602B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BD5DDF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5">
    <w:name w:val="Заголовок Знак"/>
    <w:basedOn w:val="a0"/>
    <w:link w:val="a4"/>
    <w:uiPriority w:val="99"/>
    <w:rsid w:val="0058333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phm.ru/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ng.riep.ru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phm.ru/physmath_journ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DA4E39-230D-4648-B7E2-6BAD1BD5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2023-05-18T13:01:00Z</cp:lastPrinted>
  <dcterms:created xsi:type="dcterms:W3CDTF">2023-12-31T07:35:00Z</dcterms:created>
  <dcterms:modified xsi:type="dcterms:W3CDTF">2024-01-12T07:29:00Z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2023-05-01T00:00:00Z</vt:filetime>
  </property>
</Properties>
</file>